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A6D1E" w14:textId="77777777" w:rsidR="004824EC" w:rsidRDefault="004F6417" w:rsidP="004F6417">
      <w:pPr>
        <w:overflowPunct w:val="0"/>
        <w:autoSpaceDE w:val="0"/>
        <w:autoSpaceDN w:val="0"/>
        <w:adjustRightInd w:val="0"/>
        <w:snapToGrid w:val="0"/>
        <w:spacing w:before="156"/>
        <w:jc w:val="left"/>
        <w:textAlignment w:val="baseline"/>
        <w:rPr>
          <w:rFonts w:cs="Arial"/>
          <w:b/>
          <w:bCs/>
          <w:kern w:val="0"/>
          <w:sz w:val="24"/>
          <w:lang w:val="en-GB"/>
        </w:rPr>
      </w:pPr>
      <w:r w:rsidRPr="004F6417">
        <w:rPr>
          <w:rFonts w:cs="Arial"/>
          <w:b/>
          <w:bCs/>
          <w:kern w:val="0"/>
          <w:sz w:val="24"/>
          <w:lang w:val="en-GB"/>
        </w:rPr>
        <w:t>3GPP TSG-RAN WG2 Meeting #12</w:t>
      </w:r>
      <w:r w:rsidR="004824EC">
        <w:rPr>
          <w:rFonts w:cs="Arial"/>
          <w:b/>
          <w:bCs/>
          <w:kern w:val="0"/>
          <w:sz w:val="24"/>
          <w:lang w:val="en-GB"/>
        </w:rPr>
        <w:t>2</w:t>
      </w:r>
      <w:r>
        <w:rPr>
          <w:rFonts w:cs="Arial"/>
          <w:b/>
          <w:bCs/>
          <w:kern w:val="0"/>
          <w:sz w:val="24"/>
          <w:lang w:val="en-GB"/>
        </w:rPr>
        <w:t xml:space="preserve">                   </w:t>
      </w:r>
      <w:r w:rsidR="004824EC">
        <w:rPr>
          <w:rFonts w:cs="Arial"/>
          <w:b/>
          <w:bCs/>
          <w:kern w:val="0"/>
          <w:sz w:val="24"/>
          <w:lang w:val="en-GB"/>
        </w:rPr>
        <w:t xml:space="preserve">                  </w:t>
      </w:r>
      <w:r w:rsidR="004824EC" w:rsidRPr="004824EC">
        <w:rPr>
          <w:rFonts w:cs="Arial"/>
          <w:b/>
          <w:bCs/>
          <w:kern w:val="0"/>
          <w:sz w:val="24"/>
          <w:lang w:val="en-GB"/>
        </w:rPr>
        <w:t>R2-2305343</w:t>
      </w:r>
    </w:p>
    <w:p w14:paraId="68E85D9E" w14:textId="489522F2" w:rsidR="004824EC" w:rsidRDefault="004824EC" w:rsidP="004F6417">
      <w:pPr>
        <w:overflowPunct w:val="0"/>
        <w:autoSpaceDE w:val="0"/>
        <w:autoSpaceDN w:val="0"/>
        <w:adjustRightInd w:val="0"/>
        <w:snapToGrid w:val="0"/>
        <w:spacing w:before="156"/>
        <w:jc w:val="left"/>
        <w:textAlignment w:val="baseline"/>
        <w:rPr>
          <w:rFonts w:cs="Arial"/>
          <w:b/>
          <w:bCs/>
          <w:kern w:val="0"/>
          <w:sz w:val="24"/>
          <w:lang w:val="en-GB"/>
        </w:rPr>
      </w:pPr>
      <w:r w:rsidRPr="004824EC">
        <w:rPr>
          <w:rFonts w:cs="Arial"/>
          <w:b/>
          <w:bCs/>
          <w:kern w:val="0"/>
          <w:sz w:val="24"/>
          <w:lang w:val="en-GB"/>
        </w:rPr>
        <w:t>Incheon, Korea, May 22-26, 2023</w:t>
      </w:r>
    </w:p>
    <w:p w14:paraId="3BB31BD9" w14:textId="0B76D57A" w:rsidR="00E84692" w:rsidRDefault="0043216B" w:rsidP="004F6417">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477FCF7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F6DF9">
        <w:rPr>
          <w:rFonts w:cs="Arial"/>
          <w:b/>
          <w:bCs/>
          <w:snapToGrid w:val="0"/>
          <w:kern w:val="0"/>
          <w:sz w:val="24"/>
        </w:rPr>
        <w:t>Further d</w:t>
      </w:r>
      <w:r w:rsidR="006C5D92">
        <w:rPr>
          <w:rFonts w:cs="Arial"/>
          <w:b/>
          <w:bCs/>
          <w:snapToGrid w:val="0"/>
          <w:kern w:val="0"/>
          <w:sz w:val="24"/>
        </w:rPr>
        <w:t>iscussion o</w:t>
      </w:r>
      <w:r w:rsidR="003F6DF9">
        <w:rPr>
          <w:rFonts w:cs="Arial"/>
          <w:b/>
          <w:bCs/>
          <w:snapToGrid w:val="0"/>
          <w:kern w:val="0"/>
          <w:sz w:val="24"/>
        </w:rPr>
        <w:t>n</w:t>
      </w:r>
      <w:r w:rsidR="006C5D92">
        <w:rPr>
          <w:rFonts w:cs="Arial"/>
          <w:b/>
          <w:bCs/>
          <w:snapToGrid w:val="0"/>
          <w:kern w:val="0"/>
          <w:sz w:val="24"/>
        </w:rPr>
        <w:t xml:space="preserve"> </w:t>
      </w:r>
      <w:proofErr w:type="spellStart"/>
      <w:r w:rsidR="006C5D92">
        <w:rPr>
          <w:rFonts w:cs="Arial"/>
          <w:b/>
          <w:bCs/>
          <w:snapToGrid w:val="0"/>
          <w:kern w:val="0"/>
          <w:sz w:val="24"/>
        </w:rPr>
        <w:t>sidelink</w:t>
      </w:r>
      <w:proofErr w:type="spellEnd"/>
      <w:r w:rsidR="006C5D92">
        <w:rPr>
          <w:rFonts w:cs="Arial"/>
          <w:b/>
          <w:bCs/>
          <w:snapToGrid w:val="0"/>
          <w:kern w:val="0"/>
          <w:sz w:val="24"/>
        </w:rPr>
        <w:t xml:space="preserve"> positioning</w:t>
      </w:r>
    </w:p>
    <w:p w14:paraId="774FE3B4" w14:textId="649D19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F60E1C">
        <w:rPr>
          <w:rFonts w:cs="Arial"/>
          <w:b/>
          <w:bCs/>
          <w:snapToGrid w:val="0"/>
          <w:kern w:val="0"/>
          <w:sz w:val="24"/>
        </w:rPr>
        <w:t>7.2</w:t>
      </w:r>
      <w:r w:rsidR="004F6417">
        <w:rPr>
          <w:rFonts w:cs="Arial"/>
          <w:b/>
          <w:bCs/>
          <w:snapToGrid w:val="0"/>
          <w:kern w:val="0"/>
          <w:sz w:val="24"/>
        </w:rPr>
        <w:t>.2</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52525573"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07F74EE" w14:textId="0798B473" w:rsidR="00A13B4E" w:rsidRDefault="00870BD2" w:rsidP="00A13B4E">
      <w:pPr>
        <w:spacing w:before="120" w:after="0"/>
        <w:rPr>
          <w:rFonts w:ascii="Times New Roman" w:hAnsi="Times New Roman"/>
        </w:rPr>
      </w:pPr>
      <w:r>
        <w:rPr>
          <w:rFonts w:ascii="Times New Roman" w:hAnsi="Times New Roman" w:hint="eastAsia"/>
        </w:rPr>
        <w:t>I</w:t>
      </w:r>
      <w:r>
        <w:rPr>
          <w:rFonts w:ascii="Times New Roman" w:hAnsi="Times New Roman"/>
        </w:rPr>
        <w:t>n the RAN</w:t>
      </w:r>
      <w:r w:rsidR="00ED2C19">
        <w:rPr>
          <w:rFonts w:ascii="Times New Roman" w:hAnsi="Times New Roman"/>
        </w:rPr>
        <w:t>2</w:t>
      </w:r>
      <w:r>
        <w:rPr>
          <w:rFonts w:ascii="Times New Roman" w:hAnsi="Times New Roman"/>
        </w:rPr>
        <w:t>#</w:t>
      </w:r>
      <w:r w:rsidR="00ED2C19">
        <w:rPr>
          <w:rFonts w:ascii="Times New Roman" w:hAnsi="Times New Roman"/>
        </w:rPr>
        <w:t>121</w:t>
      </w:r>
      <w:r>
        <w:rPr>
          <w:rFonts w:ascii="Times New Roman" w:hAnsi="Times New Roman"/>
        </w:rPr>
        <w:t xml:space="preserve"> meeting, </w:t>
      </w:r>
      <w:r w:rsidR="00ED2C19">
        <w:rPr>
          <w:rFonts w:ascii="Times New Roman" w:hAnsi="Times New Roman"/>
        </w:rPr>
        <w:t xml:space="preserve">discussion on </w:t>
      </w:r>
      <w:proofErr w:type="spellStart"/>
      <w:r w:rsidR="00ED2C19">
        <w:rPr>
          <w:rFonts w:ascii="Times New Roman" w:hAnsi="Times New Roman"/>
        </w:rPr>
        <w:t>sidelink</w:t>
      </w:r>
      <w:proofErr w:type="spellEnd"/>
      <w:r w:rsidR="00ED2C19">
        <w:rPr>
          <w:rFonts w:ascii="Times New Roman" w:hAnsi="Times New Roman"/>
        </w:rPr>
        <w:t xml:space="preserve"> positioning has been made, and following </w:t>
      </w:r>
      <w:r w:rsidR="00CF4263">
        <w:rPr>
          <w:rFonts w:ascii="Times New Roman" w:hAnsi="Times New Roman"/>
        </w:rPr>
        <w:t>agreement have been made on the aspects such as positioning protocol, signaling procedure, etc.</w:t>
      </w:r>
    </w:p>
    <w:p w14:paraId="1A3F74D7" w14:textId="2A6B8A36" w:rsidR="006D7E91" w:rsidRDefault="00B375A3" w:rsidP="00252B99">
      <w:pPr>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512D4C38" wp14:editId="2F13B976">
                <wp:simplePos x="0" y="0"/>
                <wp:positionH relativeFrom="margin">
                  <wp:align>center</wp:align>
                </wp:positionH>
                <wp:positionV relativeFrom="paragraph">
                  <wp:posOffset>25400</wp:posOffset>
                </wp:positionV>
                <wp:extent cx="6099524" cy="4344721"/>
                <wp:effectExtent l="0" t="0" r="15875" b="17780"/>
                <wp:wrapNone/>
                <wp:docPr id="1" name="文本框 1"/>
                <wp:cNvGraphicFramePr/>
                <a:graphic xmlns:a="http://schemas.openxmlformats.org/drawingml/2006/main">
                  <a:graphicData uri="http://schemas.microsoft.com/office/word/2010/wordprocessingShape">
                    <wps:wsp>
                      <wps:cNvSpPr txBox="1"/>
                      <wps:spPr>
                        <a:xfrm>
                          <a:off x="0" y="0"/>
                          <a:ext cx="6099524" cy="4344721"/>
                        </a:xfrm>
                        <a:prstGeom prst="rect">
                          <a:avLst/>
                        </a:prstGeom>
                        <a:solidFill>
                          <a:schemeClr val="lt1"/>
                        </a:solidFill>
                        <a:ln w="6350">
                          <a:solidFill>
                            <a:prstClr val="black"/>
                          </a:solidFill>
                        </a:ln>
                      </wps:spPr>
                      <wps:txbx>
                        <w:txbxContent>
                          <w:p w14:paraId="47D9FAD6" w14:textId="138DD853" w:rsidR="00B17EC0" w:rsidRDefault="00B17EC0" w:rsidP="00CF4263">
                            <w:pPr>
                              <w:rPr>
                                <w:sz w:val="15"/>
                              </w:rPr>
                            </w:pPr>
                            <w:r>
                              <w:rPr>
                                <w:rFonts w:hint="eastAsia"/>
                                <w:sz w:val="15"/>
                              </w:rPr>
                              <w:t>A</w:t>
                            </w:r>
                            <w:r>
                              <w:rPr>
                                <w:sz w:val="15"/>
                              </w:rPr>
                              <w:t>greement:</w:t>
                            </w:r>
                          </w:p>
                          <w:p w14:paraId="43B09B54" w14:textId="5F6D8E0A" w:rsidR="00B17EC0" w:rsidRDefault="00B17EC0" w:rsidP="00CF4263">
                            <w:pPr>
                              <w:pStyle w:val="afffffffe"/>
                              <w:numPr>
                                <w:ilvl w:val="0"/>
                                <w:numId w:val="26"/>
                              </w:numPr>
                              <w:rPr>
                                <w:sz w:val="15"/>
                              </w:rPr>
                            </w:pPr>
                            <w:r>
                              <w:rPr>
                                <w:rFonts w:hint="eastAsia"/>
                                <w:sz w:val="15"/>
                                <w:lang w:eastAsia="zh-CN"/>
                              </w:rPr>
                              <w:t>P</w:t>
                            </w:r>
                            <w:r>
                              <w:rPr>
                                <w:sz w:val="15"/>
                                <w:lang w:eastAsia="zh-CN"/>
                              </w:rPr>
                              <w:t>C5-U is used for transport of SLPP</w:t>
                            </w:r>
                          </w:p>
                          <w:p w14:paraId="08EEF180" w14:textId="6196C223" w:rsidR="00B17EC0" w:rsidRPr="000D3553" w:rsidRDefault="00B17EC0" w:rsidP="000D3553">
                            <w:pPr>
                              <w:pStyle w:val="afffffffe"/>
                              <w:numPr>
                                <w:ilvl w:val="0"/>
                                <w:numId w:val="26"/>
                              </w:numPr>
                              <w:rPr>
                                <w:sz w:val="15"/>
                              </w:rPr>
                            </w:pPr>
                            <w:r w:rsidRPr="000D3553">
                              <w:rPr>
                                <w:sz w:val="15"/>
                              </w:rPr>
                              <w:t xml:space="preserve">With respect to the overall signaling procedure for PC5-only positioning (including at least IC and OOC; FFS if there are differences for PC), it is proposed to agree that the </w:t>
                            </w:r>
                            <w:proofErr w:type="spellStart"/>
                            <w:r w:rsidRPr="000D3553">
                              <w:rPr>
                                <w:sz w:val="15"/>
                              </w:rPr>
                              <w:t>sidelink</w:t>
                            </w:r>
                            <w:proofErr w:type="spellEnd"/>
                            <w:r w:rsidRPr="000D3553">
                              <w:rPr>
                                <w:sz w:val="15"/>
                              </w:rPr>
                              <w:t xml:space="preserve"> positioning procedure comprises the following series of steps as a baseline, between the LMF/positioning server UE/NG-RAN/candidate Anchor UE(s) and Target UE(s):</w:t>
                            </w:r>
                          </w:p>
                          <w:p w14:paraId="6FA29FD0" w14:textId="3BCEBF85" w:rsidR="00B17EC0" w:rsidRDefault="00B17EC0" w:rsidP="00CF4263">
                            <w:pPr>
                              <w:pStyle w:val="afffffffe"/>
                              <w:numPr>
                                <w:ilvl w:val="0"/>
                                <w:numId w:val="27"/>
                              </w:numPr>
                              <w:rPr>
                                <w:sz w:val="15"/>
                              </w:rPr>
                            </w:pPr>
                            <w:r>
                              <w:rPr>
                                <w:rFonts w:hint="eastAsia"/>
                                <w:sz w:val="15"/>
                                <w:lang w:eastAsia="zh-CN"/>
                              </w:rPr>
                              <w:t>T</w:t>
                            </w:r>
                            <w:r>
                              <w:rPr>
                                <w:sz w:val="15"/>
                                <w:lang w:eastAsia="zh-CN"/>
                              </w:rPr>
                              <w:t>riggering event</w:t>
                            </w:r>
                          </w:p>
                          <w:p w14:paraId="0596241E" w14:textId="275A06A2" w:rsidR="00B17EC0" w:rsidRPr="00CF4263" w:rsidRDefault="00B17EC0" w:rsidP="00CF4263">
                            <w:pPr>
                              <w:pStyle w:val="afffffffe"/>
                              <w:numPr>
                                <w:ilvl w:val="0"/>
                                <w:numId w:val="27"/>
                              </w:numPr>
                              <w:rPr>
                                <w:sz w:val="15"/>
                              </w:rPr>
                            </w:pPr>
                            <w:proofErr w:type="spellStart"/>
                            <w:r>
                              <w:rPr>
                                <w:rFonts w:eastAsiaTheme="minorEastAsia"/>
                                <w:sz w:val="15"/>
                                <w:lang w:eastAsia="zh-CN"/>
                              </w:rPr>
                              <w:t>Sidelink</w:t>
                            </w:r>
                            <w:proofErr w:type="spellEnd"/>
                            <w:r>
                              <w:rPr>
                                <w:rFonts w:eastAsiaTheme="minorEastAsia"/>
                                <w:sz w:val="15"/>
                                <w:lang w:eastAsia="zh-CN"/>
                              </w:rPr>
                              <w:t xml:space="preserve"> positioning capability exchange</w:t>
                            </w:r>
                          </w:p>
                          <w:p w14:paraId="43BD4254" w14:textId="0FF3582D" w:rsidR="00B17EC0" w:rsidRPr="00CF4263" w:rsidRDefault="00B17EC0" w:rsidP="00CF4263">
                            <w:pPr>
                              <w:pStyle w:val="afffffffe"/>
                              <w:numPr>
                                <w:ilvl w:val="0"/>
                                <w:numId w:val="27"/>
                              </w:numPr>
                              <w:rPr>
                                <w:sz w:val="15"/>
                              </w:rPr>
                            </w:pPr>
                            <w:proofErr w:type="spellStart"/>
                            <w:r>
                              <w:rPr>
                                <w:rFonts w:eastAsiaTheme="minorEastAsia"/>
                                <w:sz w:val="15"/>
                                <w:lang w:eastAsia="zh-CN"/>
                              </w:rPr>
                              <w:t>Sidelink</w:t>
                            </w:r>
                            <w:proofErr w:type="spellEnd"/>
                            <w:r>
                              <w:rPr>
                                <w:rFonts w:eastAsiaTheme="minorEastAsia"/>
                                <w:sz w:val="15"/>
                                <w:lang w:eastAsia="zh-CN"/>
                              </w:rPr>
                              <w:t xml:space="preserve"> positioning assistance data transfer</w:t>
                            </w:r>
                          </w:p>
                          <w:p w14:paraId="058A785D" w14:textId="13603FA3" w:rsidR="00B17EC0" w:rsidRPr="00CF4263" w:rsidRDefault="00B17EC0" w:rsidP="00CF4263">
                            <w:pPr>
                              <w:pStyle w:val="afffffffe"/>
                              <w:numPr>
                                <w:ilvl w:val="0"/>
                                <w:numId w:val="27"/>
                              </w:numPr>
                              <w:rPr>
                                <w:sz w:val="15"/>
                              </w:rPr>
                            </w:pPr>
                            <w:r>
                              <w:rPr>
                                <w:rFonts w:eastAsiaTheme="minorEastAsia" w:hint="eastAsia"/>
                                <w:sz w:val="15"/>
                                <w:lang w:eastAsia="zh-CN"/>
                              </w:rPr>
                              <w:t>S</w:t>
                            </w:r>
                            <w:r>
                              <w:rPr>
                                <w:rFonts w:eastAsiaTheme="minorEastAsia"/>
                                <w:sz w:val="15"/>
                                <w:lang w:eastAsia="zh-CN"/>
                              </w:rPr>
                              <w:t>L Positioning Request Location Information</w:t>
                            </w:r>
                          </w:p>
                          <w:p w14:paraId="6E75FDD8" w14:textId="1A7C3696" w:rsidR="00B17EC0" w:rsidRPr="00CF4263" w:rsidRDefault="00B17EC0" w:rsidP="00CF4263">
                            <w:pPr>
                              <w:pStyle w:val="afffffffe"/>
                              <w:numPr>
                                <w:ilvl w:val="0"/>
                                <w:numId w:val="27"/>
                              </w:numPr>
                              <w:rPr>
                                <w:sz w:val="15"/>
                              </w:rPr>
                            </w:pPr>
                            <w:r>
                              <w:rPr>
                                <w:rFonts w:eastAsiaTheme="minorEastAsia" w:hint="eastAsia"/>
                                <w:sz w:val="15"/>
                                <w:lang w:eastAsia="zh-CN"/>
                              </w:rPr>
                              <w:t>M</w:t>
                            </w:r>
                            <w:r>
                              <w:rPr>
                                <w:rFonts w:eastAsiaTheme="minorEastAsia"/>
                                <w:sz w:val="15"/>
                                <w:lang w:eastAsia="zh-CN"/>
                              </w:rPr>
                              <w:t>easurement of SL-PRS</w:t>
                            </w:r>
                          </w:p>
                          <w:p w14:paraId="2A46CA8C" w14:textId="39E4F05F" w:rsidR="00B17EC0" w:rsidRPr="00CF4263" w:rsidRDefault="00B17EC0" w:rsidP="00CF4263">
                            <w:pPr>
                              <w:pStyle w:val="afffffffe"/>
                              <w:numPr>
                                <w:ilvl w:val="0"/>
                                <w:numId w:val="27"/>
                              </w:numPr>
                              <w:rPr>
                                <w:sz w:val="15"/>
                              </w:rPr>
                            </w:pPr>
                            <w:r>
                              <w:rPr>
                                <w:rFonts w:eastAsiaTheme="minorEastAsia"/>
                                <w:sz w:val="15"/>
                                <w:lang w:eastAsia="zh-CN"/>
                              </w:rPr>
                              <w:t>Location calculation</w:t>
                            </w:r>
                          </w:p>
                          <w:p w14:paraId="1EE64FB8" w14:textId="2E27FA2E" w:rsidR="00B17EC0" w:rsidRPr="00CF4263" w:rsidRDefault="00B17EC0" w:rsidP="00CF4263">
                            <w:pPr>
                              <w:pStyle w:val="afffffffe"/>
                              <w:numPr>
                                <w:ilvl w:val="0"/>
                                <w:numId w:val="27"/>
                              </w:numPr>
                              <w:rPr>
                                <w:sz w:val="15"/>
                              </w:rPr>
                            </w:pPr>
                            <w:r>
                              <w:rPr>
                                <w:rFonts w:eastAsiaTheme="minorEastAsia" w:hint="eastAsia"/>
                                <w:sz w:val="15"/>
                                <w:lang w:eastAsia="zh-CN"/>
                              </w:rPr>
                              <w:t>S</w:t>
                            </w:r>
                            <w:r>
                              <w:rPr>
                                <w:rFonts w:eastAsiaTheme="minorEastAsia"/>
                                <w:sz w:val="15"/>
                                <w:lang w:eastAsia="zh-CN"/>
                              </w:rPr>
                              <w:t>L Positioning Provide Location Information</w:t>
                            </w:r>
                          </w:p>
                          <w:p w14:paraId="5B4A6340" w14:textId="772B471D" w:rsidR="00B17EC0" w:rsidRPr="000D3553" w:rsidRDefault="00B17EC0" w:rsidP="00CB7158">
                            <w:pPr>
                              <w:pStyle w:val="afffffffe"/>
                              <w:ind w:left="420"/>
                              <w:rPr>
                                <w:sz w:val="15"/>
                              </w:rPr>
                            </w:pPr>
                            <w:r w:rsidRPr="000D3553">
                              <w:rPr>
                                <w:rFonts w:hint="eastAsia"/>
                                <w:sz w:val="15"/>
                              </w:rPr>
                              <w:t>S</w:t>
                            </w:r>
                            <w:r w:rsidRPr="000D3553">
                              <w:rPr>
                                <w:sz w:val="15"/>
                              </w:rPr>
                              <w:t>ome steps may have dependencies on SA2 and can be revisited in this light. The order is subject to further discussion. FFS if discovery and selection of anchor UEs and/or server UE are part of the positioning layer in RAN2 scope.</w:t>
                            </w:r>
                            <w:r>
                              <w:rPr>
                                <w:sz w:val="15"/>
                              </w:rPr>
                              <w:t xml:space="preserve"> </w:t>
                            </w:r>
                            <w:r w:rsidRPr="000D3553">
                              <w:rPr>
                                <w:sz w:val="15"/>
                              </w:rPr>
                              <w:t>LS to SA2 to ask for confirmation and guidance on the SA2 aspects.</w:t>
                            </w:r>
                          </w:p>
                          <w:p w14:paraId="02E70075" w14:textId="77777777" w:rsidR="00B17EC0" w:rsidRPr="000D3553" w:rsidRDefault="00B17EC0" w:rsidP="000D3553">
                            <w:pPr>
                              <w:pStyle w:val="afffffffe"/>
                              <w:numPr>
                                <w:ilvl w:val="0"/>
                                <w:numId w:val="28"/>
                              </w:numPr>
                              <w:rPr>
                                <w:sz w:val="15"/>
                              </w:rPr>
                            </w:pPr>
                            <w:r w:rsidRPr="000D3553">
                              <w:rPr>
                                <w:sz w:val="15"/>
                              </w:rPr>
                              <w:t>RAN2 do not intend to discuss assistant UE functionality in Rel-18.</w:t>
                            </w:r>
                          </w:p>
                          <w:p w14:paraId="46EC9FBA" w14:textId="3FDE3C70" w:rsidR="00B17EC0" w:rsidRPr="00AB07EB" w:rsidRDefault="00B17EC0" w:rsidP="000D3553">
                            <w:pPr>
                              <w:ind w:leftChars="200" w:left="400"/>
                              <w:rPr>
                                <w:sz w:val="15"/>
                              </w:rPr>
                            </w:pPr>
                            <w:r w:rsidRPr="00AB07EB">
                              <w:rPr>
                                <w:sz w:val="15"/>
                              </w:rPr>
                              <w:t>To be indicated in the LS to SA2 in discussion [409].</w:t>
                            </w:r>
                          </w:p>
                          <w:p w14:paraId="3A49CF20" w14:textId="73290CD2" w:rsidR="00B17EC0" w:rsidRDefault="00B17EC0" w:rsidP="000D3553">
                            <w:pPr>
                              <w:ind w:leftChars="200" w:left="400"/>
                              <w:rPr>
                                <w:sz w:val="15"/>
                              </w:rPr>
                            </w:pPr>
                            <w:r w:rsidRPr="00AB07EB">
                              <w:rPr>
                                <w:sz w:val="15"/>
                              </w:rPr>
                              <w:t xml:space="preserve">Direct ranging between two UEs with the server </w:t>
                            </w:r>
                            <w:proofErr w:type="gramStart"/>
                            <w:r w:rsidRPr="00AB07EB">
                              <w:rPr>
                                <w:sz w:val="15"/>
                              </w:rPr>
                              <w:t>providing assistance to</w:t>
                            </w:r>
                            <w:proofErr w:type="gramEnd"/>
                            <w:r w:rsidRPr="00AB07EB">
                              <w:rPr>
                                <w:sz w:val="15"/>
                              </w:rPr>
                              <w:t xml:space="preserve"> both sides is not precluded.</w:t>
                            </w:r>
                          </w:p>
                          <w:p w14:paraId="428F961C" w14:textId="0729AB72" w:rsidR="00B17EC0" w:rsidRPr="000D3553" w:rsidRDefault="00B17EC0" w:rsidP="000D3553">
                            <w:pPr>
                              <w:pStyle w:val="afffffffe"/>
                              <w:numPr>
                                <w:ilvl w:val="0"/>
                                <w:numId w:val="29"/>
                              </w:numPr>
                              <w:rPr>
                                <w:sz w:val="15"/>
                              </w:rPr>
                            </w:pPr>
                            <w:r w:rsidRPr="000D3553">
                              <w:rPr>
                                <w:sz w:val="15"/>
                              </w:rPr>
                              <w:t>RAN2 confirm that for cases without LMF involvement, besides method determination, assistant data distribution and anchor UE selection (agreed in RAN2), the SL positioning server UE may perform SL-PRS configuration coordination and location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2D4C38" id="_x0000_t202" coordsize="21600,21600" o:spt="202" path="m,l,21600r21600,l21600,xe">
                <v:stroke joinstyle="miter"/>
                <v:path gradientshapeok="t" o:connecttype="rect"/>
              </v:shapetype>
              <v:shape id="文本框 1" o:spid="_x0000_s1026" type="#_x0000_t202" style="position:absolute;left:0;text-align:left;margin-left:0;margin-top:2pt;width:480.3pt;height:342.1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" fillcolor="white [3201]" strokeweight=".5pt">
                <v:textbox>
                  <w:txbxContent>
                    <w:p w14:paraId="47D9FAD6" w14:textId="138DD853" w:rsidR="00B17EC0" w:rsidRDefault="00B17EC0" w:rsidP="00CF4263">
                      <w:pPr>
                        <w:rPr>
                          <w:sz w:val="15"/>
                        </w:rPr>
                      </w:pPr>
                      <w:r>
                        <w:rPr>
                          <w:rFonts w:hint="eastAsia"/>
                          <w:sz w:val="15"/>
                        </w:rPr>
                        <w:t>A</w:t>
                      </w:r>
                      <w:r>
                        <w:rPr>
                          <w:sz w:val="15"/>
                        </w:rPr>
                        <w:t>greement:</w:t>
                      </w:r>
                    </w:p>
                    <w:p w14:paraId="43B09B54" w14:textId="5F6D8E0A" w:rsidR="00B17EC0" w:rsidRDefault="00B17EC0" w:rsidP="00CF4263">
                      <w:pPr>
                        <w:pStyle w:val="afffffffe"/>
                        <w:numPr>
                          <w:ilvl w:val="0"/>
                          <w:numId w:val="26"/>
                        </w:numPr>
                        <w:rPr>
                          <w:sz w:val="15"/>
                        </w:rPr>
                      </w:pPr>
                      <w:r>
                        <w:rPr>
                          <w:rFonts w:hint="eastAsia"/>
                          <w:sz w:val="15"/>
                          <w:lang w:eastAsia="zh-CN"/>
                        </w:rPr>
                        <w:t>P</w:t>
                      </w:r>
                      <w:r>
                        <w:rPr>
                          <w:sz w:val="15"/>
                          <w:lang w:eastAsia="zh-CN"/>
                        </w:rPr>
                        <w:t>C5-U is used for transport of SLPP</w:t>
                      </w:r>
                    </w:p>
                    <w:p w14:paraId="08EEF180" w14:textId="6196C223" w:rsidR="00B17EC0" w:rsidRPr="000D3553" w:rsidRDefault="00B17EC0" w:rsidP="000D3553">
                      <w:pPr>
                        <w:pStyle w:val="afffffffe"/>
                        <w:numPr>
                          <w:ilvl w:val="0"/>
                          <w:numId w:val="26"/>
                        </w:numPr>
                        <w:rPr>
                          <w:sz w:val="15"/>
                        </w:rPr>
                      </w:pPr>
                      <w:r w:rsidRPr="000D3553">
                        <w:rPr>
                          <w:sz w:val="15"/>
                        </w:rPr>
                        <w:t xml:space="preserve">With respect to the overall signaling procedure for PC5-only positioning (including at least IC and OOC; FFS if there are differences for PC), it is proposed to agree that the </w:t>
                      </w:r>
                      <w:proofErr w:type="spellStart"/>
                      <w:r w:rsidRPr="000D3553">
                        <w:rPr>
                          <w:sz w:val="15"/>
                        </w:rPr>
                        <w:t>sidelink</w:t>
                      </w:r>
                      <w:proofErr w:type="spellEnd"/>
                      <w:r w:rsidRPr="000D3553">
                        <w:rPr>
                          <w:sz w:val="15"/>
                        </w:rPr>
                        <w:t xml:space="preserve"> positioning procedure comprises the following series of steps as a baseline, between the LMF/positioning server UE/NG-RAN/candidate Anchor UE(s) and Target UE(s):</w:t>
                      </w:r>
                    </w:p>
                    <w:p w14:paraId="6FA29FD0" w14:textId="3BCEBF85" w:rsidR="00B17EC0" w:rsidRDefault="00B17EC0" w:rsidP="00CF4263">
                      <w:pPr>
                        <w:pStyle w:val="afffffffe"/>
                        <w:numPr>
                          <w:ilvl w:val="0"/>
                          <w:numId w:val="27"/>
                        </w:numPr>
                        <w:rPr>
                          <w:sz w:val="15"/>
                        </w:rPr>
                      </w:pPr>
                      <w:r>
                        <w:rPr>
                          <w:rFonts w:hint="eastAsia"/>
                          <w:sz w:val="15"/>
                          <w:lang w:eastAsia="zh-CN"/>
                        </w:rPr>
                        <w:t>T</w:t>
                      </w:r>
                      <w:r>
                        <w:rPr>
                          <w:sz w:val="15"/>
                          <w:lang w:eastAsia="zh-CN"/>
                        </w:rPr>
                        <w:t>riggering event</w:t>
                      </w:r>
                    </w:p>
                    <w:p w14:paraId="0596241E" w14:textId="275A06A2" w:rsidR="00B17EC0" w:rsidRPr="00CF4263" w:rsidRDefault="00B17EC0" w:rsidP="00CF4263">
                      <w:pPr>
                        <w:pStyle w:val="afffffffe"/>
                        <w:numPr>
                          <w:ilvl w:val="0"/>
                          <w:numId w:val="27"/>
                        </w:numPr>
                        <w:rPr>
                          <w:sz w:val="15"/>
                        </w:rPr>
                      </w:pPr>
                      <w:proofErr w:type="spellStart"/>
                      <w:r>
                        <w:rPr>
                          <w:rFonts w:eastAsiaTheme="minorEastAsia"/>
                          <w:sz w:val="15"/>
                          <w:lang w:eastAsia="zh-CN"/>
                        </w:rPr>
                        <w:t>Sidelink</w:t>
                      </w:r>
                      <w:proofErr w:type="spellEnd"/>
                      <w:r>
                        <w:rPr>
                          <w:rFonts w:eastAsiaTheme="minorEastAsia"/>
                          <w:sz w:val="15"/>
                          <w:lang w:eastAsia="zh-CN"/>
                        </w:rPr>
                        <w:t xml:space="preserve"> positioning capability exchange</w:t>
                      </w:r>
                    </w:p>
                    <w:p w14:paraId="43BD4254" w14:textId="0FF3582D" w:rsidR="00B17EC0" w:rsidRPr="00CF4263" w:rsidRDefault="00B17EC0" w:rsidP="00CF4263">
                      <w:pPr>
                        <w:pStyle w:val="afffffffe"/>
                        <w:numPr>
                          <w:ilvl w:val="0"/>
                          <w:numId w:val="27"/>
                        </w:numPr>
                        <w:rPr>
                          <w:sz w:val="15"/>
                        </w:rPr>
                      </w:pPr>
                      <w:proofErr w:type="spellStart"/>
                      <w:r>
                        <w:rPr>
                          <w:rFonts w:eastAsiaTheme="minorEastAsia"/>
                          <w:sz w:val="15"/>
                          <w:lang w:eastAsia="zh-CN"/>
                        </w:rPr>
                        <w:t>Sidelink</w:t>
                      </w:r>
                      <w:proofErr w:type="spellEnd"/>
                      <w:r>
                        <w:rPr>
                          <w:rFonts w:eastAsiaTheme="minorEastAsia"/>
                          <w:sz w:val="15"/>
                          <w:lang w:eastAsia="zh-CN"/>
                        </w:rPr>
                        <w:t xml:space="preserve"> positioning assistance data transfer</w:t>
                      </w:r>
                    </w:p>
                    <w:p w14:paraId="058A785D" w14:textId="13603FA3" w:rsidR="00B17EC0" w:rsidRPr="00CF4263" w:rsidRDefault="00B17EC0" w:rsidP="00CF4263">
                      <w:pPr>
                        <w:pStyle w:val="afffffffe"/>
                        <w:numPr>
                          <w:ilvl w:val="0"/>
                          <w:numId w:val="27"/>
                        </w:numPr>
                        <w:rPr>
                          <w:sz w:val="15"/>
                        </w:rPr>
                      </w:pPr>
                      <w:r>
                        <w:rPr>
                          <w:rFonts w:eastAsiaTheme="minorEastAsia" w:hint="eastAsia"/>
                          <w:sz w:val="15"/>
                          <w:lang w:eastAsia="zh-CN"/>
                        </w:rPr>
                        <w:t>S</w:t>
                      </w:r>
                      <w:r>
                        <w:rPr>
                          <w:rFonts w:eastAsiaTheme="minorEastAsia"/>
                          <w:sz w:val="15"/>
                          <w:lang w:eastAsia="zh-CN"/>
                        </w:rPr>
                        <w:t>L Positioning Request Location Information</w:t>
                      </w:r>
                    </w:p>
                    <w:p w14:paraId="6E75FDD8" w14:textId="1A7C3696" w:rsidR="00B17EC0" w:rsidRPr="00CF4263" w:rsidRDefault="00B17EC0" w:rsidP="00CF4263">
                      <w:pPr>
                        <w:pStyle w:val="afffffffe"/>
                        <w:numPr>
                          <w:ilvl w:val="0"/>
                          <w:numId w:val="27"/>
                        </w:numPr>
                        <w:rPr>
                          <w:sz w:val="15"/>
                        </w:rPr>
                      </w:pPr>
                      <w:r>
                        <w:rPr>
                          <w:rFonts w:eastAsiaTheme="minorEastAsia" w:hint="eastAsia"/>
                          <w:sz w:val="15"/>
                          <w:lang w:eastAsia="zh-CN"/>
                        </w:rPr>
                        <w:t>M</w:t>
                      </w:r>
                      <w:r>
                        <w:rPr>
                          <w:rFonts w:eastAsiaTheme="minorEastAsia"/>
                          <w:sz w:val="15"/>
                          <w:lang w:eastAsia="zh-CN"/>
                        </w:rPr>
                        <w:t>easurement of SL-PRS</w:t>
                      </w:r>
                    </w:p>
                    <w:p w14:paraId="2A46CA8C" w14:textId="39E4F05F" w:rsidR="00B17EC0" w:rsidRPr="00CF4263" w:rsidRDefault="00B17EC0" w:rsidP="00CF4263">
                      <w:pPr>
                        <w:pStyle w:val="afffffffe"/>
                        <w:numPr>
                          <w:ilvl w:val="0"/>
                          <w:numId w:val="27"/>
                        </w:numPr>
                        <w:rPr>
                          <w:sz w:val="15"/>
                        </w:rPr>
                      </w:pPr>
                      <w:r>
                        <w:rPr>
                          <w:rFonts w:eastAsiaTheme="minorEastAsia"/>
                          <w:sz w:val="15"/>
                          <w:lang w:eastAsia="zh-CN"/>
                        </w:rPr>
                        <w:t>Location calculation</w:t>
                      </w:r>
                    </w:p>
                    <w:p w14:paraId="1EE64FB8" w14:textId="2E27FA2E" w:rsidR="00B17EC0" w:rsidRPr="00CF4263" w:rsidRDefault="00B17EC0" w:rsidP="00CF4263">
                      <w:pPr>
                        <w:pStyle w:val="afffffffe"/>
                        <w:numPr>
                          <w:ilvl w:val="0"/>
                          <w:numId w:val="27"/>
                        </w:numPr>
                        <w:rPr>
                          <w:sz w:val="15"/>
                        </w:rPr>
                      </w:pPr>
                      <w:r>
                        <w:rPr>
                          <w:rFonts w:eastAsiaTheme="minorEastAsia" w:hint="eastAsia"/>
                          <w:sz w:val="15"/>
                          <w:lang w:eastAsia="zh-CN"/>
                        </w:rPr>
                        <w:t>S</w:t>
                      </w:r>
                      <w:r>
                        <w:rPr>
                          <w:rFonts w:eastAsiaTheme="minorEastAsia"/>
                          <w:sz w:val="15"/>
                          <w:lang w:eastAsia="zh-CN"/>
                        </w:rPr>
                        <w:t>L Positioning Provide Location Information</w:t>
                      </w:r>
                    </w:p>
                    <w:p w14:paraId="5B4A6340" w14:textId="772B471D" w:rsidR="00B17EC0" w:rsidRPr="000D3553" w:rsidRDefault="00B17EC0" w:rsidP="00CB7158">
                      <w:pPr>
                        <w:pStyle w:val="afffffffe"/>
                        <w:ind w:left="420"/>
                        <w:rPr>
                          <w:sz w:val="15"/>
                        </w:rPr>
                      </w:pPr>
                      <w:r w:rsidRPr="000D3553">
                        <w:rPr>
                          <w:rFonts w:hint="eastAsia"/>
                          <w:sz w:val="15"/>
                        </w:rPr>
                        <w:t>S</w:t>
                      </w:r>
                      <w:r w:rsidRPr="000D3553">
                        <w:rPr>
                          <w:sz w:val="15"/>
                        </w:rPr>
                        <w:t>ome steps may have dependencies on SA2 and can be revisited in this light. The order is subject to further discussion. FFS if discovery and selection of anchor UEs and/or server UE are part of the positioning layer in RAN2 scope.</w:t>
                      </w:r>
                      <w:r>
                        <w:rPr>
                          <w:sz w:val="15"/>
                        </w:rPr>
                        <w:t xml:space="preserve"> </w:t>
                      </w:r>
                      <w:r w:rsidRPr="000D3553">
                        <w:rPr>
                          <w:sz w:val="15"/>
                        </w:rPr>
                        <w:t>LS to SA2 to ask for confirmation and guidance on the SA2 aspects.</w:t>
                      </w:r>
                    </w:p>
                    <w:p w14:paraId="02E70075" w14:textId="77777777" w:rsidR="00B17EC0" w:rsidRPr="000D3553" w:rsidRDefault="00B17EC0" w:rsidP="000D3553">
                      <w:pPr>
                        <w:pStyle w:val="afffffffe"/>
                        <w:numPr>
                          <w:ilvl w:val="0"/>
                          <w:numId w:val="28"/>
                        </w:numPr>
                        <w:rPr>
                          <w:sz w:val="15"/>
                        </w:rPr>
                      </w:pPr>
                      <w:r w:rsidRPr="000D3553">
                        <w:rPr>
                          <w:sz w:val="15"/>
                        </w:rPr>
                        <w:t>RAN2 do not intend to discuss assistant UE functionality in Rel-18.</w:t>
                      </w:r>
                    </w:p>
                    <w:p w14:paraId="46EC9FBA" w14:textId="3FDE3C70" w:rsidR="00B17EC0" w:rsidRPr="00AB07EB" w:rsidRDefault="00B17EC0" w:rsidP="000D3553">
                      <w:pPr>
                        <w:ind w:leftChars="200" w:left="400"/>
                        <w:rPr>
                          <w:sz w:val="15"/>
                        </w:rPr>
                      </w:pPr>
                      <w:r w:rsidRPr="00AB07EB">
                        <w:rPr>
                          <w:sz w:val="15"/>
                        </w:rPr>
                        <w:t>To be indicated in the LS to SA2 in discussion [409].</w:t>
                      </w:r>
                    </w:p>
                    <w:p w14:paraId="3A49CF20" w14:textId="73290CD2" w:rsidR="00B17EC0" w:rsidRDefault="00B17EC0" w:rsidP="000D3553">
                      <w:pPr>
                        <w:ind w:leftChars="200" w:left="400"/>
                        <w:rPr>
                          <w:sz w:val="15"/>
                        </w:rPr>
                      </w:pPr>
                      <w:r w:rsidRPr="00AB07EB">
                        <w:rPr>
                          <w:sz w:val="15"/>
                        </w:rPr>
                        <w:t xml:space="preserve">Direct ranging between two UEs with the server </w:t>
                      </w:r>
                      <w:proofErr w:type="gramStart"/>
                      <w:r w:rsidRPr="00AB07EB">
                        <w:rPr>
                          <w:sz w:val="15"/>
                        </w:rPr>
                        <w:t>providing assistance to</w:t>
                      </w:r>
                      <w:proofErr w:type="gramEnd"/>
                      <w:r w:rsidRPr="00AB07EB">
                        <w:rPr>
                          <w:sz w:val="15"/>
                        </w:rPr>
                        <w:t xml:space="preserve"> both sides is not precluded.</w:t>
                      </w:r>
                    </w:p>
                    <w:p w14:paraId="428F961C" w14:textId="0729AB72" w:rsidR="00B17EC0" w:rsidRPr="000D3553" w:rsidRDefault="00B17EC0" w:rsidP="000D3553">
                      <w:pPr>
                        <w:pStyle w:val="afffffffe"/>
                        <w:numPr>
                          <w:ilvl w:val="0"/>
                          <w:numId w:val="29"/>
                        </w:numPr>
                        <w:rPr>
                          <w:sz w:val="15"/>
                        </w:rPr>
                      </w:pPr>
                      <w:r w:rsidRPr="000D3553">
                        <w:rPr>
                          <w:sz w:val="15"/>
                        </w:rPr>
                        <w:t>RAN2 confirm that for cases without LMF involvement, besides method determination, assistant data distribution and anchor UE selection (agreed in RAN2), the SL positioning server UE may perform SL-PRS configuration coordination and location calculation.</w:t>
                      </w:r>
                    </w:p>
                  </w:txbxContent>
                </v:textbox>
                <w10:wrap anchorx="margin"/>
              </v:shape>
            </w:pict>
          </mc:Fallback>
        </mc:AlternateContent>
      </w:r>
    </w:p>
    <w:p w14:paraId="49CA0A94" w14:textId="6704B059" w:rsidR="00870BD2" w:rsidRDefault="00870BD2" w:rsidP="00252B99">
      <w:pPr>
        <w:rPr>
          <w:rFonts w:ascii="Times New Roman" w:hAnsi="Times New Roman"/>
        </w:rPr>
      </w:pPr>
    </w:p>
    <w:p w14:paraId="39EE30CE" w14:textId="01D32CF3" w:rsidR="00870BD2" w:rsidRDefault="00870BD2" w:rsidP="00252B99">
      <w:pPr>
        <w:rPr>
          <w:rFonts w:ascii="Times New Roman" w:hAnsi="Times New Roman"/>
        </w:rPr>
      </w:pPr>
    </w:p>
    <w:p w14:paraId="1D701F26" w14:textId="7167C979" w:rsidR="00870BD2" w:rsidRDefault="00870BD2" w:rsidP="00252B99">
      <w:pPr>
        <w:rPr>
          <w:rFonts w:ascii="Times New Roman" w:hAnsi="Times New Roman"/>
        </w:rPr>
      </w:pPr>
    </w:p>
    <w:p w14:paraId="35A9218A" w14:textId="34788B44" w:rsidR="00870BD2" w:rsidRDefault="00870BD2" w:rsidP="00252B99">
      <w:pPr>
        <w:rPr>
          <w:rFonts w:ascii="Times New Roman" w:hAnsi="Times New Roman"/>
        </w:rPr>
      </w:pPr>
    </w:p>
    <w:p w14:paraId="0F838B45" w14:textId="44828832" w:rsidR="00870BD2" w:rsidRDefault="00870BD2" w:rsidP="00252B99">
      <w:pPr>
        <w:rPr>
          <w:rFonts w:ascii="Times New Roman" w:hAnsi="Times New Roman"/>
        </w:rPr>
      </w:pPr>
    </w:p>
    <w:p w14:paraId="5EAFAD7F" w14:textId="149FB7FB" w:rsidR="00870BD2" w:rsidRDefault="00870BD2" w:rsidP="00252B99">
      <w:pPr>
        <w:rPr>
          <w:rFonts w:ascii="Times New Roman" w:hAnsi="Times New Roman"/>
        </w:rPr>
      </w:pPr>
    </w:p>
    <w:p w14:paraId="4E61DFAA" w14:textId="1BCE618A" w:rsidR="00870BD2" w:rsidRDefault="00870BD2" w:rsidP="00252B99">
      <w:pPr>
        <w:rPr>
          <w:rFonts w:ascii="Times New Roman" w:hAnsi="Times New Roman"/>
        </w:rPr>
      </w:pPr>
    </w:p>
    <w:p w14:paraId="5780AA5F" w14:textId="77777777" w:rsidR="00870BD2" w:rsidRDefault="00870BD2" w:rsidP="00252B99">
      <w:pPr>
        <w:rPr>
          <w:rFonts w:ascii="Times New Roman" w:hAnsi="Times New Roman"/>
        </w:rPr>
      </w:pPr>
    </w:p>
    <w:p w14:paraId="1A8DF602" w14:textId="77777777" w:rsidR="006750BB" w:rsidRDefault="006750BB" w:rsidP="00252B99">
      <w:pPr>
        <w:rPr>
          <w:rFonts w:ascii="Times New Roman" w:hAnsi="Times New Roman"/>
        </w:rPr>
      </w:pPr>
    </w:p>
    <w:p w14:paraId="7901822D" w14:textId="77777777" w:rsidR="00D32A77" w:rsidRDefault="00D32A77" w:rsidP="00252B99">
      <w:pPr>
        <w:rPr>
          <w:rFonts w:ascii="Times New Roman" w:hAnsi="Times New Roman"/>
        </w:rPr>
      </w:pPr>
    </w:p>
    <w:p w14:paraId="7AB40186" w14:textId="77777777" w:rsidR="00D32A77" w:rsidRDefault="00D32A77" w:rsidP="00252B99">
      <w:pPr>
        <w:rPr>
          <w:rFonts w:ascii="Times New Roman" w:hAnsi="Times New Roman"/>
        </w:rPr>
      </w:pPr>
    </w:p>
    <w:p w14:paraId="59036B05" w14:textId="77777777" w:rsidR="00D32A77" w:rsidRDefault="00D32A77" w:rsidP="00252B99">
      <w:pPr>
        <w:rPr>
          <w:rFonts w:ascii="Times New Roman" w:hAnsi="Times New Roman"/>
        </w:rPr>
      </w:pPr>
    </w:p>
    <w:p w14:paraId="32D3B2B2" w14:textId="77777777" w:rsidR="00D32A77" w:rsidRDefault="00D32A77" w:rsidP="00252B99">
      <w:pPr>
        <w:rPr>
          <w:rFonts w:ascii="Times New Roman" w:hAnsi="Times New Roman"/>
        </w:rPr>
      </w:pPr>
    </w:p>
    <w:p w14:paraId="550C6D09" w14:textId="77777777" w:rsidR="00D32A77" w:rsidRDefault="00D32A77" w:rsidP="00252B99">
      <w:pPr>
        <w:rPr>
          <w:rFonts w:ascii="Times New Roman" w:hAnsi="Times New Roman"/>
        </w:rPr>
      </w:pPr>
    </w:p>
    <w:p w14:paraId="0EE28545" w14:textId="090999B9" w:rsidR="00A13692" w:rsidRDefault="00A13692" w:rsidP="00252B99">
      <w:pPr>
        <w:rPr>
          <w:rFonts w:ascii="Times New Roman" w:hAnsi="Times New Roman"/>
        </w:rPr>
      </w:pPr>
    </w:p>
    <w:p w14:paraId="505B09A0" w14:textId="6B8F92C5" w:rsidR="00CB7158" w:rsidRDefault="00CB7158" w:rsidP="00252B99">
      <w:pPr>
        <w:rPr>
          <w:rFonts w:ascii="Times New Roman" w:hAnsi="Times New Roman"/>
        </w:rPr>
      </w:pPr>
    </w:p>
    <w:p w14:paraId="7DFE8F51" w14:textId="7CC228E8" w:rsidR="0046211F" w:rsidRDefault="0046211F" w:rsidP="00252B99">
      <w:pPr>
        <w:rPr>
          <w:rFonts w:ascii="Times New Roman" w:hAnsi="Times New Roman"/>
        </w:rPr>
      </w:pPr>
      <w:r>
        <w:rPr>
          <w:rFonts w:ascii="Times New Roman" w:hAnsi="Times New Roman" w:hint="eastAsia"/>
        </w:rPr>
        <w:t>S</w:t>
      </w:r>
      <w:r>
        <w:rPr>
          <w:rFonts w:ascii="Times New Roman" w:hAnsi="Times New Roman"/>
        </w:rPr>
        <w:t xml:space="preserve">ubsequently, in the last RAN2 #121bis-e meeting, further agreements have been made on </w:t>
      </w:r>
      <w:proofErr w:type="spellStart"/>
      <w:r>
        <w:rPr>
          <w:rFonts w:ascii="Times New Roman" w:hAnsi="Times New Roman"/>
        </w:rPr>
        <w:t>sidelink</w:t>
      </w:r>
      <w:proofErr w:type="spellEnd"/>
      <w:r>
        <w:rPr>
          <w:rFonts w:ascii="Times New Roman" w:hAnsi="Times New Roman"/>
        </w:rPr>
        <w:t xml:space="preserve"> positioning:</w:t>
      </w:r>
    </w:p>
    <w:p w14:paraId="3FA8472A" w14:textId="09B491AA" w:rsidR="0046211F" w:rsidRDefault="0046211F" w:rsidP="00252B99">
      <w:pPr>
        <w:rPr>
          <w:rFonts w:ascii="Times New Roman" w:hAnsi="Times New Roman"/>
        </w:rPr>
      </w:pPr>
    </w:p>
    <w:p w14:paraId="6F44E89E" w14:textId="419CE8A3" w:rsidR="0046211F" w:rsidRDefault="0046211F" w:rsidP="00252B99">
      <w:pPr>
        <w:rPr>
          <w:rFonts w:ascii="Times New Roman" w:hAnsi="Times New Roman"/>
        </w:rPr>
      </w:pPr>
    </w:p>
    <w:p w14:paraId="3B959D24" w14:textId="75BA4571" w:rsidR="0046211F" w:rsidRDefault="0046211F" w:rsidP="00252B99">
      <w:pPr>
        <w:rPr>
          <w:rFonts w:ascii="Times New Roman" w:hAnsi="Times New Roman"/>
        </w:rPr>
      </w:pPr>
    </w:p>
    <w:p w14:paraId="08DDC460" w14:textId="77777777" w:rsidR="0046211F" w:rsidRDefault="0046211F" w:rsidP="00252B99">
      <w:pPr>
        <w:rPr>
          <w:rFonts w:ascii="Times New Roman" w:hAnsi="Times New Roman"/>
        </w:rPr>
      </w:pPr>
    </w:p>
    <w:p w14:paraId="3A2F4427" w14:textId="18E1ADDE" w:rsidR="0046211F" w:rsidRPr="00A766FD" w:rsidRDefault="0046211F" w:rsidP="00A766FD">
      <w:pPr>
        <w:pStyle w:val="afffffffe"/>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sidRPr="00A766FD">
        <w:rPr>
          <w:rFonts w:ascii="Times New Roman" w:hAnsi="Times New Roman"/>
        </w:rPr>
        <w:lastRenderedPageBreak/>
        <w:t>LS on group positioning is postponed for a reply from next meeting.</w:t>
      </w:r>
    </w:p>
    <w:p w14:paraId="24D7DD57" w14:textId="593FF93C" w:rsidR="0046211F" w:rsidRPr="00A766FD" w:rsidRDefault="0046211F" w:rsidP="0046211F">
      <w:pPr>
        <w:pBdr>
          <w:top w:val="single" w:sz="4" w:space="1" w:color="auto"/>
          <w:left w:val="single" w:sz="4" w:space="4" w:color="auto"/>
          <w:bottom w:val="single" w:sz="4" w:space="1" w:color="auto"/>
          <w:right w:val="single" w:sz="4" w:space="4" w:color="auto"/>
        </w:pBdr>
        <w:rPr>
          <w:rFonts w:ascii="Times New Roman" w:hAnsi="Times New Roman"/>
        </w:rPr>
      </w:pPr>
      <w:r w:rsidRPr="00A766FD">
        <w:rPr>
          <w:rFonts w:ascii="Times New Roman" w:hAnsi="Times New Roman"/>
        </w:rPr>
        <w:t>WA: RAN2 understand that group positioning is to acquire location estimates of multiple target UEs (absolute positioning or multiple UE pairs) (Ranging/relative positioning) per LCS request, in line with the guidance already received from SA2.</w:t>
      </w:r>
    </w:p>
    <w:p w14:paraId="5EB2D5DD" w14:textId="1AA4234D" w:rsidR="0046211F" w:rsidRPr="00A766FD" w:rsidRDefault="0046211F" w:rsidP="0046211F">
      <w:pPr>
        <w:pBdr>
          <w:top w:val="single" w:sz="4" w:space="1" w:color="auto"/>
          <w:left w:val="single" w:sz="4" w:space="4" w:color="auto"/>
          <w:bottom w:val="single" w:sz="4" w:space="1" w:color="auto"/>
          <w:right w:val="single" w:sz="4" w:space="4" w:color="auto"/>
        </w:pBdr>
        <w:rPr>
          <w:rFonts w:ascii="Times New Roman" w:hAnsi="Times New Roman"/>
        </w:rPr>
      </w:pPr>
      <w:r w:rsidRPr="00A766FD">
        <w:rPr>
          <w:rFonts w:ascii="Times New Roman" w:hAnsi="Times New Roman"/>
        </w:rPr>
        <w:t>WA: at least part of the group management for group positioning is performed at upper/application layer.</w:t>
      </w:r>
    </w:p>
    <w:p w14:paraId="608826FD" w14:textId="77777777" w:rsidR="00A766FD" w:rsidRPr="00A766FD" w:rsidRDefault="00A766FD" w:rsidP="00A766FD">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proofErr w:type="spellStart"/>
      <w:r w:rsidRPr="00A766FD">
        <w:rPr>
          <w:rFonts w:ascii="Times New Roman" w:hAnsi="Times New Roman"/>
        </w:rPr>
        <w:t>Sidelink</w:t>
      </w:r>
      <w:proofErr w:type="spellEnd"/>
      <w:r w:rsidRPr="00A766FD">
        <w:rPr>
          <w:rFonts w:ascii="Times New Roman" w:hAnsi="Times New Roman"/>
        </w:rPr>
        <w:t xml:space="preserve"> Positioning Architecture in Figure 1-4 on R2-2304301 is taken as baseline in TS 38.305 for further discussion.</w:t>
      </w:r>
    </w:p>
    <w:p w14:paraId="624C91D6" w14:textId="77777777" w:rsidR="00A766FD" w:rsidRPr="00A766FD" w:rsidRDefault="00A766FD" w:rsidP="00A766FD">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A766FD">
        <w:rPr>
          <w:rFonts w:ascii="Times New Roman" w:hAnsi="Times New Roman"/>
        </w:rPr>
        <w:t>RAN2 understanding is that there is no impact to LTE specs from this objective.</w:t>
      </w:r>
    </w:p>
    <w:p w14:paraId="33E067D3" w14:textId="77777777" w:rsidR="00A766FD" w:rsidRPr="00A766FD" w:rsidRDefault="00A766FD" w:rsidP="00A766FD">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sidRPr="00A766FD">
        <w:rPr>
          <w:rFonts w:ascii="Times New Roman" w:hAnsi="Times New Roman"/>
        </w:rPr>
        <w:t xml:space="preserve">Anchor UE and target UE roles can be shown in the </w:t>
      </w:r>
      <w:proofErr w:type="spellStart"/>
      <w:r w:rsidRPr="00A766FD">
        <w:rPr>
          <w:rFonts w:ascii="Times New Roman" w:hAnsi="Times New Roman"/>
        </w:rPr>
        <w:t>sidelink</w:t>
      </w:r>
      <w:proofErr w:type="spellEnd"/>
      <w:r w:rsidRPr="00A766FD">
        <w:rPr>
          <w:rFonts w:ascii="Times New Roman" w:hAnsi="Times New Roman"/>
        </w:rPr>
        <w:t xml:space="preserve"> positioning procedures in stage 2.  Server UE can be further discussed at least for the case that the server UE is separate from the target and anchor.</w:t>
      </w:r>
    </w:p>
    <w:p w14:paraId="25EAF9EC" w14:textId="57FACCA5" w:rsidR="00A766FD" w:rsidRPr="00A766FD" w:rsidRDefault="00A6652A" w:rsidP="00A766FD">
      <w:pPr>
        <w:pStyle w:val="afffffffe"/>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sidRPr="00A6652A">
        <w:rPr>
          <w:rFonts w:ascii="Times New Roman" w:hAnsi="Times New Roman"/>
        </w:rPr>
        <w:t xml:space="preserve">Discovery procedure is included in the </w:t>
      </w:r>
      <w:proofErr w:type="spellStart"/>
      <w:r w:rsidRPr="00A6652A">
        <w:rPr>
          <w:rFonts w:ascii="Times New Roman" w:hAnsi="Times New Roman"/>
        </w:rPr>
        <w:t>sidelink</w:t>
      </w:r>
      <w:proofErr w:type="spellEnd"/>
      <w:r w:rsidRPr="00A6652A">
        <w:rPr>
          <w:rFonts w:ascii="Times New Roman" w:hAnsi="Times New Roman"/>
        </w:rPr>
        <w:t xml:space="preserve"> positioning procedure at least for out of coverage scenario.</w:t>
      </w:r>
    </w:p>
    <w:p w14:paraId="4032D9FE" w14:textId="5127FFE4" w:rsidR="00A766FD" w:rsidRDefault="00A6652A" w:rsidP="00A6652A">
      <w:pPr>
        <w:pStyle w:val="afffffffe"/>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sidRPr="00A6652A">
        <w:rPr>
          <w:rFonts w:ascii="Times New Roman" w:hAnsi="Times New Roman"/>
        </w:rPr>
        <w:t xml:space="preserve">Anchor UE selection can be included in the </w:t>
      </w:r>
      <w:proofErr w:type="spellStart"/>
      <w:r w:rsidRPr="00A6652A">
        <w:rPr>
          <w:rFonts w:ascii="Times New Roman" w:hAnsi="Times New Roman"/>
        </w:rPr>
        <w:t>sidelink</w:t>
      </w:r>
      <w:proofErr w:type="spellEnd"/>
      <w:r w:rsidRPr="00A6652A">
        <w:rPr>
          <w:rFonts w:ascii="Times New Roman" w:hAnsi="Times New Roman"/>
        </w:rPr>
        <w:t xml:space="preserve"> positioning procedures at least for out of coverage scenario.</w:t>
      </w:r>
    </w:p>
    <w:p w14:paraId="27A5AE16" w14:textId="1F557992" w:rsidR="00A6652A" w:rsidRPr="00A6652A" w:rsidRDefault="00A6652A" w:rsidP="00A6652A">
      <w:pPr>
        <w:pStyle w:val="afffffffe"/>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sidRPr="00A6652A">
        <w:rPr>
          <w:rFonts w:ascii="Times New Roman" w:hAnsi="Times New Roman"/>
        </w:rPr>
        <w:t>RAN2 confirms that discovery messages will be used to carry information for targeted discovery and candidate selection of SL positioning UEs, including at least the indication of anchor UE, target UE. and server UE roles.</w:t>
      </w:r>
      <w:r w:rsidR="004C77C6">
        <w:rPr>
          <w:rFonts w:ascii="Times New Roman" w:hAnsi="Times New Roman"/>
        </w:rPr>
        <w:t xml:space="preserve"> </w:t>
      </w:r>
      <w:r w:rsidRPr="00A6652A">
        <w:rPr>
          <w:rFonts w:ascii="Times New Roman" w:hAnsi="Times New Roman"/>
        </w:rPr>
        <w:t>FFS how much information is indicated about anchor UEs (e.g., knowledge of location).</w:t>
      </w:r>
    </w:p>
    <w:p w14:paraId="6862BBD5" w14:textId="45E35A18" w:rsidR="0046211F" w:rsidRPr="00A6652A" w:rsidRDefault="00A6652A" w:rsidP="00252B99">
      <w:pPr>
        <w:pStyle w:val="afffffffe"/>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sidRPr="00A6652A">
        <w:rPr>
          <w:rFonts w:ascii="Times New Roman" w:hAnsi="Times New Roman"/>
        </w:rPr>
        <w:t xml:space="preserve">The UE role information is indicated in the discovery SLPP </w:t>
      </w:r>
      <w:proofErr w:type="spellStart"/>
      <w:r w:rsidRPr="00A6652A">
        <w:rPr>
          <w:rFonts w:ascii="Times New Roman" w:hAnsi="Times New Roman"/>
        </w:rPr>
        <w:t>metafield</w:t>
      </w:r>
      <w:proofErr w:type="spellEnd"/>
      <w:r w:rsidRPr="00A6652A">
        <w:rPr>
          <w:rFonts w:ascii="Times New Roman" w:hAnsi="Times New Roman"/>
        </w:rPr>
        <w:t>.</w:t>
      </w:r>
      <w:r w:rsidR="004C77C6">
        <w:rPr>
          <w:rFonts w:ascii="Times New Roman" w:hAnsi="Times New Roman"/>
        </w:rPr>
        <w:t xml:space="preserve"> </w:t>
      </w:r>
      <w:r w:rsidRPr="00A6652A">
        <w:rPr>
          <w:rFonts w:ascii="Times New Roman" w:hAnsi="Times New Roman"/>
        </w:rPr>
        <w:t>FFS if this applies to both discovery modes and which messages.</w:t>
      </w:r>
    </w:p>
    <w:p w14:paraId="7FD86FF0" w14:textId="44598C8D" w:rsidR="00CB7158" w:rsidRPr="00252B99" w:rsidRDefault="00252B99" w:rsidP="00252B99">
      <w:pPr>
        <w:rPr>
          <w:rFonts w:ascii="Times New Roman" w:hAnsi="Times New Roman"/>
        </w:rPr>
      </w:pPr>
      <w:r w:rsidRPr="00252B99">
        <w:rPr>
          <w:rFonts w:ascii="Times New Roman" w:hAnsi="Times New Roman"/>
        </w:rPr>
        <w:t>In this paper, we would like to</w:t>
      </w:r>
      <w:r w:rsidR="001C4D38">
        <w:rPr>
          <w:rFonts w:ascii="Times New Roman" w:hAnsi="Times New Roman"/>
        </w:rPr>
        <w:t xml:space="preserve"> present our views on</w:t>
      </w:r>
      <w:r w:rsidRPr="00252B99">
        <w:rPr>
          <w:rFonts w:ascii="Times New Roman" w:hAnsi="Times New Roman"/>
        </w:rPr>
        <w:t xml:space="preserve"> supporting the </w:t>
      </w:r>
      <w:proofErr w:type="spellStart"/>
      <w:r w:rsidRPr="00252B99">
        <w:rPr>
          <w:rFonts w:ascii="Times New Roman" w:hAnsi="Times New Roman"/>
        </w:rPr>
        <w:t>sidelink</w:t>
      </w:r>
      <w:proofErr w:type="spellEnd"/>
      <w:r w:rsidRPr="00252B99">
        <w:rPr>
          <w:rFonts w:ascii="Times New Roman" w:hAnsi="Times New Roman"/>
        </w:rPr>
        <w:t xml:space="preserve"> positioning in NR</w:t>
      </w:r>
      <w:r w:rsidR="00C96639">
        <w:rPr>
          <w:rFonts w:ascii="Times New Roman" w:hAnsi="Times New Roman"/>
        </w:rPr>
        <w:t xml:space="preserve"> from the perspective of architecture, protocol stack, signaling procedure.</w:t>
      </w:r>
    </w:p>
    <w:p w14:paraId="165A2625" w14:textId="47DA03BE" w:rsidR="00B33622" w:rsidRDefault="001B040F" w:rsidP="00B3362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1CE6884" w14:textId="4A1C71ED" w:rsidR="00760880" w:rsidRDefault="00760880" w:rsidP="00A005B8">
      <w:pPr>
        <w:pStyle w:val="2"/>
        <w:numPr>
          <w:ilvl w:val="0"/>
          <w:numId w:val="0"/>
        </w:numPr>
        <w:ind w:left="575" w:hanging="575"/>
      </w:pPr>
      <w:r>
        <w:rPr>
          <w:rFonts w:hint="eastAsia"/>
        </w:rPr>
        <w:t>2</w:t>
      </w:r>
      <w:r>
        <w:t xml:space="preserve">.1 </w:t>
      </w:r>
      <w:r w:rsidR="00CB7158">
        <w:t xml:space="preserve">support the </w:t>
      </w:r>
      <w:proofErr w:type="spellStart"/>
      <w:r w:rsidR="00CB7158">
        <w:t>sidelink</w:t>
      </w:r>
      <w:proofErr w:type="spellEnd"/>
      <w:r w:rsidR="00CB7158">
        <w:t xml:space="preserve"> positioning in the in-coverage scenario </w:t>
      </w:r>
    </w:p>
    <w:p w14:paraId="786D2A09" w14:textId="412590C1" w:rsidR="00685A1F" w:rsidRDefault="00444079" w:rsidP="00685A1F">
      <w:pPr>
        <w:rPr>
          <w:rFonts w:ascii="Times New Roman" w:hAnsi="Times New Roman"/>
          <w:lang w:val="en-GB"/>
        </w:rPr>
      </w:pPr>
      <w:r>
        <w:rPr>
          <w:rFonts w:ascii="Times New Roman" w:hAnsi="Times New Roman" w:hint="eastAsia"/>
          <w:lang w:val="en-GB"/>
        </w:rPr>
        <w:t>G</w:t>
      </w:r>
      <w:r>
        <w:rPr>
          <w:rFonts w:ascii="Times New Roman" w:hAnsi="Times New Roman"/>
          <w:lang w:val="en-GB"/>
        </w:rPr>
        <w:t>enerally, after the RAN2</w:t>
      </w:r>
      <w:r w:rsidR="002B18DD">
        <w:rPr>
          <w:rFonts w:ascii="Times New Roman" w:hAnsi="Times New Roman"/>
          <w:lang w:val="en-GB"/>
        </w:rPr>
        <w:t>#121</w:t>
      </w:r>
      <w:r>
        <w:rPr>
          <w:rFonts w:ascii="Times New Roman" w:hAnsi="Times New Roman"/>
          <w:lang w:val="en-GB"/>
        </w:rPr>
        <w:t xml:space="preserve"> meeting, there are two options on table regarding how to support </w:t>
      </w:r>
      <w:proofErr w:type="spellStart"/>
      <w:r>
        <w:rPr>
          <w:rFonts w:ascii="Times New Roman" w:hAnsi="Times New Roman"/>
          <w:lang w:val="en-GB"/>
        </w:rPr>
        <w:t>sidelink</w:t>
      </w:r>
      <w:proofErr w:type="spellEnd"/>
      <w:r>
        <w:rPr>
          <w:rFonts w:ascii="Times New Roman" w:hAnsi="Times New Roman"/>
          <w:lang w:val="en-GB"/>
        </w:rPr>
        <w:t xml:space="preserve"> positioning in the IC scenario:</w:t>
      </w:r>
    </w:p>
    <w:p w14:paraId="70A62F38" w14:textId="73ECBEE6" w:rsidR="00444079" w:rsidRDefault="000A3644" w:rsidP="00726947">
      <w:pPr>
        <w:pStyle w:val="afffffffe"/>
        <w:numPr>
          <w:ilvl w:val="0"/>
          <w:numId w:val="31"/>
        </w:numPr>
        <w:rPr>
          <w:rFonts w:ascii="Times New Roman" w:hAnsi="Times New Roman"/>
          <w:lang w:val="en-GB"/>
        </w:rPr>
      </w:pPr>
      <w:r>
        <w:rPr>
          <w:rFonts w:ascii="Times New Roman" w:hAnsi="Times New Roman"/>
          <w:lang w:val="en-GB" w:eastAsia="zh-CN"/>
        </w:rPr>
        <w:t xml:space="preserve">Option 1: </w:t>
      </w:r>
      <w:r w:rsidR="008E4DD2">
        <w:rPr>
          <w:rFonts w:ascii="Times New Roman" w:hAnsi="Times New Roman" w:hint="eastAsia"/>
          <w:lang w:val="en-GB" w:eastAsia="zh-CN"/>
        </w:rPr>
        <w:t>m</w:t>
      </w:r>
      <w:r w:rsidR="008177DB">
        <w:rPr>
          <w:rFonts w:ascii="Times New Roman" w:hAnsi="Times New Roman"/>
          <w:lang w:val="en-GB" w:eastAsia="zh-CN"/>
        </w:rPr>
        <w:t>aking the LMF as one of the endpoints of the SLPP</w:t>
      </w:r>
    </w:p>
    <w:p w14:paraId="2DD48B04" w14:textId="50BFFE33" w:rsidR="008177DB" w:rsidRPr="008E6440" w:rsidRDefault="000A3644" w:rsidP="008177DB">
      <w:pPr>
        <w:pStyle w:val="afffffffe"/>
        <w:numPr>
          <w:ilvl w:val="0"/>
          <w:numId w:val="31"/>
        </w:numPr>
        <w:rPr>
          <w:rFonts w:ascii="Times New Roman" w:hAnsi="Times New Roman"/>
          <w:lang w:val="en-GB"/>
        </w:rPr>
      </w:pPr>
      <w:r>
        <w:rPr>
          <w:rFonts w:ascii="Times New Roman" w:eastAsiaTheme="minorEastAsia" w:hAnsi="Times New Roman"/>
          <w:lang w:val="en-GB" w:eastAsia="zh-CN"/>
        </w:rPr>
        <w:t xml:space="preserve">Option 2: </w:t>
      </w:r>
      <w:r w:rsidR="008177DB">
        <w:rPr>
          <w:rFonts w:ascii="Times New Roman" w:eastAsiaTheme="minorEastAsia" w:hAnsi="Times New Roman"/>
          <w:lang w:val="en-GB" w:eastAsia="zh-CN"/>
        </w:rPr>
        <w:t xml:space="preserve">SLPP </w:t>
      </w:r>
      <w:proofErr w:type="spellStart"/>
      <w:r w:rsidR="008177DB">
        <w:rPr>
          <w:rFonts w:ascii="Times New Roman" w:eastAsiaTheme="minorEastAsia" w:hAnsi="Times New Roman"/>
          <w:lang w:val="en-GB" w:eastAsia="zh-CN"/>
        </w:rPr>
        <w:t>msg</w:t>
      </w:r>
      <w:proofErr w:type="spellEnd"/>
      <w:r w:rsidR="008177DB">
        <w:rPr>
          <w:rFonts w:ascii="Times New Roman" w:eastAsiaTheme="minorEastAsia" w:hAnsi="Times New Roman"/>
          <w:lang w:val="en-GB" w:eastAsia="zh-CN"/>
        </w:rPr>
        <w:t xml:space="preserve"> to be carried in the LPP container</w:t>
      </w:r>
    </w:p>
    <w:p w14:paraId="4538943F" w14:textId="1989EC76" w:rsidR="00AE44F1" w:rsidRDefault="008177DB" w:rsidP="005E76C4">
      <w:pPr>
        <w:rPr>
          <w:rFonts w:ascii="Times New Roman" w:hAnsi="Times New Roman"/>
          <w:lang w:val="en-GB"/>
        </w:rPr>
      </w:pPr>
      <w:r>
        <w:rPr>
          <w:rFonts w:ascii="Times New Roman" w:hAnsi="Times New Roman" w:hint="eastAsia"/>
          <w:lang w:val="en-GB"/>
        </w:rPr>
        <w:t>C</w:t>
      </w:r>
      <w:r>
        <w:rPr>
          <w:rFonts w:ascii="Times New Roman" w:hAnsi="Times New Roman"/>
          <w:lang w:val="en-GB"/>
        </w:rPr>
        <w:t xml:space="preserve">onventionally, the UE needs to support the LPP protocol for the </w:t>
      </w:r>
      <w:proofErr w:type="spellStart"/>
      <w:r>
        <w:rPr>
          <w:rFonts w:ascii="Times New Roman" w:hAnsi="Times New Roman"/>
          <w:lang w:val="en-GB"/>
        </w:rPr>
        <w:t>Uu</w:t>
      </w:r>
      <w:proofErr w:type="spellEnd"/>
      <w:r>
        <w:rPr>
          <w:rFonts w:ascii="Times New Roman" w:hAnsi="Times New Roman"/>
          <w:lang w:val="en-GB"/>
        </w:rPr>
        <w:t xml:space="preserve"> based positioning, and naturally, to further support the Uu+PC5 positioning, SLPP </w:t>
      </w:r>
      <w:proofErr w:type="spellStart"/>
      <w:r>
        <w:rPr>
          <w:rFonts w:ascii="Times New Roman" w:hAnsi="Times New Roman"/>
          <w:lang w:val="en-GB"/>
        </w:rPr>
        <w:t>msg</w:t>
      </w:r>
      <w:proofErr w:type="spellEnd"/>
      <w:r>
        <w:rPr>
          <w:rFonts w:ascii="Times New Roman" w:hAnsi="Times New Roman"/>
          <w:lang w:val="en-GB"/>
        </w:rPr>
        <w:t xml:space="preserve"> could be simply carried </w:t>
      </w:r>
      <w:r w:rsidR="004A6AB3">
        <w:rPr>
          <w:rFonts w:ascii="Times New Roman" w:hAnsi="Times New Roman"/>
          <w:lang w:val="en-GB"/>
        </w:rPr>
        <w:t>in</w:t>
      </w:r>
      <w:r>
        <w:rPr>
          <w:rFonts w:ascii="Times New Roman" w:hAnsi="Times New Roman"/>
          <w:lang w:val="en-GB"/>
        </w:rPr>
        <w:t xml:space="preserve"> the LPP container. On the other hand,</w:t>
      </w:r>
      <w:r w:rsidR="004A6AB3">
        <w:rPr>
          <w:rFonts w:ascii="Times New Roman" w:hAnsi="Times New Roman"/>
          <w:lang w:val="en-GB"/>
        </w:rPr>
        <w:t xml:space="preserve"> with such option chosen,</w:t>
      </w:r>
      <w:r>
        <w:rPr>
          <w:rFonts w:ascii="Times New Roman" w:hAnsi="Times New Roman"/>
          <w:lang w:val="en-GB"/>
        </w:rPr>
        <w:t xml:space="preserve"> for the PC5 only positioning, </w:t>
      </w:r>
      <w:r w:rsidR="004A6AB3">
        <w:rPr>
          <w:rFonts w:ascii="Times New Roman" w:hAnsi="Times New Roman"/>
          <w:lang w:val="en-GB"/>
        </w:rPr>
        <w:t xml:space="preserve">if the UE needs to directly exchange </w:t>
      </w:r>
      <w:proofErr w:type="spellStart"/>
      <w:r w:rsidR="004A6AB3">
        <w:rPr>
          <w:rFonts w:ascii="Times New Roman" w:hAnsi="Times New Roman"/>
          <w:lang w:val="en-GB"/>
        </w:rPr>
        <w:t>msgs</w:t>
      </w:r>
      <w:proofErr w:type="spellEnd"/>
      <w:r w:rsidR="004A6AB3">
        <w:rPr>
          <w:rFonts w:ascii="Times New Roman" w:hAnsi="Times New Roman"/>
          <w:lang w:val="en-GB"/>
        </w:rPr>
        <w:t xml:space="preserve"> with the LMF for performing the PC5 only positioning, it is necessary for UEs to support at least the LPP container function as the </w:t>
      </w:r>
      <w:r w:rsidR="004A6AB3" w:rsidRPr="004A6AB3">
        <w:rPr>
          <w:rFonts w:ascii="Times New Roman" w:hAnsi="Times New Roman"/>
          <w:lang w:val="en-GB"/>
        </w:rPr>
        <w:t xml:space="preserve">prerequisite </w:t>
      </w:r>
      <w:r w:rsidR="004A6AB3">
        <w:rPr>
          <w:rFonts w:ascii="Times New Roman" w:hAnsi="Times New Roman"/>
          <w:lang w:val="en-GB"/>
        </w:rPr>
        <w:t>condition</w:t>
      </w:r>
      <w:r w:rsidR="005E76C4">
        <w:rPr>
          <w:rFonts w:ascii="Times New Roman" w:hAnsi="Times New Roman"/>
          <w:lang w:val="en-GB"/>
        </w:rPr>
        <w:t>, which may become a burden for the PC5-only enabled UEs.</w:t>
      </w:r>
    </w:p>
    <w:p w14:paraId="43D2C72D" w14:textId="1C022674" w:rsidR="000A3644" w:rsidRDefault="00AE44F1" w:rsidP="005E76C4">
      <w:pPr>
        <w:rPr>
          <w:rFonts w:ascii="Times New Roman" w:hAnsi="Times New Roman"/>
          <w:lang w:val="en-GB"/>
        </w:rPr>
      </w:pPr>
      <w:r>
        <w:rPr>
          <w:rFonts w:ascii="Times New Roman" w:hAnsi="Times New Roman" w:hint="eastAsia"/>
          <w:lang w:val="en-GB"/>
        </w:rPr>
        <w:t>F</w:t>
      </w:r>
      <w:r>
        <w:rPr>
          <w:rFonts w:ascii="Times New Roman" w:hAnsi="Times New Roman"/>
          <w:lang w:val="en-GB"/>
        </w:rPr>
        <w:t xml:space="preserve">rom our point of view, a unified protocol solution for the Uu+PC5 positioning and the PC5-only positioning method should be pursued. Decoupling the SL positioning/ranging function from the </w:t>
      </w:r>
      <w:proofErr w:type="spellStart"/>
      <w:r>
        <w:rPr>
          <w:rFonts w:ascii="Times New Roman" w:hAnsi="Times New Roman"/>
          <w:lang w:val="en-GB"/>
        </w:rPr>
        <w:t>Uu</w:t>
      </w:r>
      <w:proofErr w:type="spellEnd"/>
      <w:r>
        <w:rPr>
          <w:rFonts w:ascii="Times New Roman" w:hAnsi="Times New Roman"/>
          <w:lang w:val="en-GB"/>
        </w:rPr>
        <w:t xml:space="preserve"> positioning so that UEs could only choose to support the SL positioning/ranging functionality but not the </w:t>
      </w:r>
      <w:proofErr w:type="spellStart"/>
      <w:r>
        <w:rPr>
          <w:rFonts w:ascii="Times New Roman" w:hAnsi="Times New Roman"/>
          <w:lang w:val="en-GB"/>
        </w:rPr>
        <w:t>Uu</w:t>
      </w:r>
      <w:proofErr w:type="spellEnd"/>
      <w:r>
        <w:rPr>
          <w:rFonts w:ascii="Times New Roman" w:hAnsi="Times New Roman"/>
          <w:lang w:val="en-GB"/>
        </w:rPr>
        <w:t xml:space="preserve"> positioning may not be</w:t>
      </w:r>
      <w:r w:rsidR="00A929EB">
        <w:rPr>
          <w:rFonts w:ascii="Times New Roman" w:hAnsi="Times New Roman"/>
          <w:lang w:val="en-GB"/>
        </w:rPr>
        <w:t xml:space="preserve"> the</w:t>
      </w:r>
      <w:r>
        <w:rPr>
          <w:rFonts w:ascii="Times New Roman" w:hAnsi="Times New Roman"/>
          <w:lang w:val="en-GB"/>
        </w:rPr>
        <w:t xml:space="preserve"> demand of majority of UE types. In addition, even if there exist some of UE types only demand</w:t>
      </w:r>
      <w:r w:rsidR="008E4DD2">
        <w:rPr>
          <w:rFonts w:ascii="Times New Roman" w:hAnsi="Times New Roman"/>
          <w:lang w:val="en-GB"/>
        </w:rPr>
        <w:t xml:space="preserve">ing </w:t>
      </w:r>
      <w:r>
        <w:rPr>
          <w:rFonts w:ascii="Times New Roman" w:hAnsi="Times New Roman"/>
          <w:lang w:val="en-GB"/>
        </w:rPr>
        <w:t xml:space="preserve">the SL ranging functionality, for example, in the V2X scenarios for collision avoidance, it is </w:t>
      </w:r>
      <w:r w:rsidR="000C302A">
        <w:rPr>
          <w:rFonts w:ascii="Times New Roman" w:hAnsi="Times New Roman" w:hint="eastAsia"/>
          <w:lang w:val="en-GB"/>
        </w:rPr>
        <w:t>not</w:t>
      </w:r>
      <w:r w:rsidR="000C302A">
        <w:rPr>
          <w:rFonts w:ascii="Times New Roman" w:hAnsi="Times New Roman"/>
          <w:lang w:val="en-GB"/>
        </w:rPr>
        <w:t xml:space="preserve"> </w:t>
      </w:r>
      <w:r w:rsidR="000C302A">
        <w:rPr>
          <w:rFonts w:ascii="Times New Roman" w:hAnsi="Times New Roman" w:hint="eastAsia"/>
          <w:lang w:val="en-GB"/>
        </w:rPr>
        <w:t>ha</w:t>
      </w:r>
      <w:r w:rsidR="000C302A">
        <w:rPr>
          <w:rFonts w:ascii="Times New Roman" w:hAnsi="Times New Roman"/>
          <w:lang w:val="en-GB"/>
        </w:rPr>
        <w:t xml:space="preserve">rd </w:t>
      </w:r>
      <w:r>
        <w:rPr>
          <w:rFonts w:ascii="Times New Roman" w:hAnsi="Times New Roman"/>
          <w:lang w:val="en-GB"/>
        </w:rPr>
        <w:t>for them to</w:t>
      </w:r>
      <w:r w:rsidR="000C302A">
        <w:rPr>
          <w:rFonts w:ascii="Times New Roman" w:hAnsi="Times New Roman"/>
          <w:lang w:val="en-GB"/>
        </w:rPr>
        <w:t xml:space="preserve"> only</w:t>
      </w:r>
      <w:r>
        <w:rPr>
          <w:rFonts w:ascii="Times New Roman" w:hAnsi="Times New Roman"/>
          <w:lang w:val="en-GB"/>
        </w:rPr>
        <w:t xml:space="preserve"> support the basic LPP container functionality rather than the</w:t>
      </w:r>
      <w:r w:rsidR="000A3644">
        <w:rPr>
          <w:rFonts w:ascii="Times New Roman" w:hAnsi="Times New Roman"/>
          <w:lang w:val="en-GB"/>
        </w:rPr>
        <w:t xml:space="preserve"> whole</w:t>
      </w:r>
      <w:r>
        <w:rPr>
          <w:rFonts w:ascii="Times New Roman" w:hAnsi="Times New Roman"/>
          <w:lang w:val="en-GB"/>
        </w:rPr>
        <w:t xml:space="preserve"> </w:t>
      </w:r>
      <w:r w:rsidR="000A3644">
        <w:rPr>
          <w:rFonts w:ascii="Times New Roman" w:hAnsi="Times New Roman"/>
          <w:lang w:val="en-GB"/>
        </w:rPr>
        <w:t>LPP protocol. As a result, we are keen to support Option 2</w:t>
      </w:r>
    </w:p>
    <w:p w14:paraId="71AE6E57" w14:textId="2C8A1623" w:rsidR="000A3644" w:rsidRDefault="000A3644" w:rsidP="005E76C4">
      <w:pPr>
        <w:rPr>
          <w:rFonts w:ascii="Times New Roman" w:hAnsi="Times New Roman"/>
          <w:b/>
          <w:lang w:val="en-GB"/>
        </w:rPr>
      </w:pPr>
      <w:r w:rsidRPr="000A3644">
        <w:rPr>
          <w:rFonts w:ascii="Times New Roman" w:hAnsi="Times New Roman"/>
          <w:b/>
          <w:lang w:val="en-GB"/>
        </w:rPr>
        <w:t xml:space="preserve">Proposal 1: RAN2 to agree to support transmitting the SLPP </w:t>
      </w:r>
      <w:proofErr w:type="spellStart"/>
      <w:r w:rsidRPr="000A3644">
        <w:rPr>
          <w:rFonts w:ascii="Times New Roman" w:hAnsi="Times New Roman"/>
          <w:b/>
          <w:lang w:val="en-GB"/>
        </w:rPr>
        <w:t>msg</w:t>
      </w:r>
      <w:proofErr w:type="spellEnd"/>
      <w:r w:rsidRPr="000A3644">
        <w:rPr>
          <w:rFonts w:ascii="Times New Roman" w:hAnsi="Times New Roman"/>
          <w:b/>
          <w:lang w:val="en-GB"/>
        </w:rPr>
        <w:t xml:space="preserve"> in the LPP container for the PC5-only and PC5+Uu </w:t>
      </w:r>
      <w:r w:rsidRPr="000A3644">
        <w:rPr>
          <w:rFonts w:ascii="Times New Roman" w:hAnsi="Times New Roman"/>
          <w:b/>
          <w:lang w:val="en-GB"/>
        </w:rPr>
        <w:lastRenderedPageBreak/>
        <w:t>positioning in the IC and PC scenario</w:t>
      </w:r>
      <w:r w:rsidR="00A929EB">
        <w:rPr>
          <w:rFonts w:ascii="Times New Roman" w:hAnsi="Times New Roman" w:hint="eastAsia"/>
          <w:b/>
          <w:lang w:val="en-GB"/>
        </w:rPr>
        <w:t>s</w:t>
      </w:r>
      <w:r w:rsidRPr="000A3644">
        <w:rPr>
          <w:rFonts w:ascii="Times New Roman" w:hAnsi="Times New Roman"/>
          <w:b/>
          <w:lang w:val="en-GB"/>
        </w:rPr>
        <w:t>.</w:t>
      </w:r>
    </w:p>
    <w:p w14:paraId="4D01D267" w14:textId="32220C72" w:rsidR="000B0D61" w:rsidRDefault="000B0D61" w:rsidP="000B0D61">
      <w:pPr>
        <w:pStyle w:val="2"/>
        <w:numPr>
          <w:ilvl w:val="0"/>
          <w:numId w:val="0"/>
        </w:numPr>
        <w:ind w:left="575" w:hanging="575"/>
      </w:pPr>
      <w:r w:rsidRPr="00371252">
        <w:rPr>
          <w:rFonts w:hint="eastAsia"/>
        </w:rPr>
        <w:t>2</w:t>
      </w:r>
      <w:r w:rsidRPr="00371252">
        <w:t>.</w:t>
      </w:r>
      <w:r>
        <w:t>2</w:t>
      </w:r>
      <w:r w:rsidRPr="00371252">
        <w:t xml:space="preserve"> Combination of </w:t>
      </w:r>
      <w:proofErr w:type="spellStart"/>
      <w:r w:rsidRPr="00371252">
        <w:t>Uu</w:t>
      </w:r>
      <w:proofErr w:type="spellEnd"/>
      <w:r w:rsidRPr="00371252">
        <w:t>- and PC5-based positioning</w:t>
      </w:r>
    </w:p>
    <w:p w14:paraId="59F1877E" w14:textId="77777777" w:rsidR="000B0D61" w:rsidRDefault="000B0D61" w:rsidP="000B0D61">
      <w:pPr>
        <w:rPr>
          <w:rFonts w:ascii="Times New Roman" w:hAnsi="Times New Roman"/>
          <w:lang w:val="en-GB"/>
        </w:rPr>
      </w:pPr>
      <w:r w:rsidRPr="00371252">
        <w:rPr>
          <w:rFonts w:ascii="Times New Roman" w:hAnsi="Times New Roman"/>
          <w:lang w:val="en-GB"/>
        </w:rPr>
        <w:t>As</w:t>
      </w:r>
      <w:r>
        <w:rPr>
          <w:rFonts w:ascii="Times New Roman" w:hAnsi="Times New Roman"/>
          <w:lang w:val="en-GB"/>
        </w:rPr>
        <w:t xml:space="preserve"> well known, the DL-PRS/</w:t>
      </w:r>
      <w:proofErr w:type="spellStart"/>
      <w:r>
        <w:rPr>
          <w:rFonts w:ascii="Times New Roman" w:hAnsi="Times New Roman"/>
          <w:lang w:val="en-GB"/>
        </w:rPr>
        <w:t>SRSp</w:t>
      </w:r>
      <w:proofErr w:type="spellEnd"/>
      <w:r>
        <w:rPr>
          <w:rFonts w:ascii="Times New Roman" w:hAnsi="Times New Roman"/>
          <w:lang w:val="en-GB"/>
        </w:rPr>
        <w:t xml:space="preserve"> propagation path between the UE and the </w:t>
      </w:r>
      <w:proofErr w:type="spellStart"/>
      <w:r>
        <w:rPr>
          <w:rFonts w:ascii="Times New Roman" w:hAnsi="Times New Roman"/>
          <w:lang w:val="en-GB"/>
        </w:rPr>
        <w:t>gNB</w:t>
      </w:r>
      <w:proofErr w:type="spellEnd"/>
      <w:r>
        <w:rPr>
          <w:rFonts w:ascii="Times New Roman" w:hAnsi="Times New Roman"/>
          <w:lang w:val="en-GB"/>
        </w:rPr>
        <w:t xml:space="preserve"> may be blocked or scattered to a large extent in the urban area, which causes NLOS complicated multipath and therefore degrades of the positioning accuracy. However, it should be noted that whether the DL-PRS/</w:t>
      </w:r>
      <w:proofErr w:type="spellStart"/>
      <w:r>
        <w:rPr>
          <w:rFonts w:ascii="Times New Roman" w:hAnsi="Times New Roman"/>
          <w:lang w:val="en-GB"/>
        </w:rPr>
        <w:t>SRSp</w:t>
      </w:r>
      <w:proofErr w:type="spellEnd"/>
      <w:r>
        <w:rPr>
          <w:rFonts w:ascii="Times New Roman" w:hAnsi="Times New Roman"/>
          <w:lang w:val="en-GB"/>
        </w:rPr>
        <w:t xml:space="preserve"> propagation path between a UE and a </w:t>
      </w:r>
      <w:proofErr w:type="spellStart"/>
      <w:r>
        <w:rPr>
          <w:rFonts w:ascii="Times New Roman" w:hAnsi="Times New Roman"/>
          <w:lang w:val="en-GB"/>
        </w:rPr>
        <w:t>gNB</w:t>
      </w:r>
      <w:proofErr w:type="spellEnd"/>
      <w:r>
        <w:rPr>
          <w:rFonts w:ascii="Times New Roman" w:hAnsi="Times New Roman"/>
          <w:lang w:val="en-GB"/>
        </w:rPr>
        <w:t xml:space="preserve"> in a particular scenario should be categorized to NLOS or LOS is only known at the receiver after the practical transmission of such reference signal has been done. </w:t>
      </w:r>
    </w:p>
    <w:p w14:paraId="21E7D0F4" w14:textId="61D4B59E" w:rsidR="000B0D61" w:rsidRDefault="000B0D61" w:rsidP="000B0D61">
      <w:pPr>
        <w:rPr>
          <w:rFonts w:ascii="Times New Roman" w:hAnsi="Times New Roman"/>
          <w:b/>
          <w:lang w:val="en-GB"/>
        </w:rPr>
      </w:pPr>
      <w:r w:rsidRPr="00964FF2">
        <w:rPr>
          <w:rFonts w:ascii="Times New Roman" w:hAnsi="Times New Roman"/>
          <w:b/>
          <w:lang w:val="en-GB"/>
        </w:rPr>
        <w:t xml:space="preserve">Observation </w:t>
      </w:r>
      <w:r>
        <w:rPr>
          <w:rFonts w:ascii="Times New Roman" w:hAnsi="Times New Roman"/>
          <w:b/>
          <w:lang w:val="en-GB"/>
        </w:rPr>
        <w:t>1</w:t>
      </w:r>
      <w:r w:rsidRPr="00964FF2">
        <w:rPr>
          <w:rFonts w:ascii="Times New Roman" w:hAnsi="Times New Roman"/>
          <w:b/>
          <w:lang w:val="en-GB"/>
        </w:rPr>
        <w:t xml:space="preserve">: </w:t>
      </w:r>
      <w:r w:rsidR="00A929EB">
        <w:rPr>
          <w:rFonts w:ascii="Times New Roman" w:hAnsi="Times New Roman"/>
          <w:b/>
          <w:lang w:val="en-GB"/>
        </w:rPr>
        <w:t>whether</w:t>
      </w:r>
      <w:r w:rsidRPr="00964FF2">
        <w:rPr>
          <w:rFonts w:ascii="Times New Roman" w:hAnsi="Times New Roman"/>
          <w:b/>
          <w:lang w:val="en-GB"/>
        </w:rPr>
        <w:t xml:space="preserve"> the DL-PRS/</w:t>
      </w:r>
      <w:proofErr w:type="spellStart"/>
      <w:r w:rsidRPr="00964FF2">
        <w:rPr>
          <w:rFonts w:ascii="Times New Roman" w:hAnsi="Times New Roman"/>
          <w:b/>
          <w:lang w:val="en-GB"/>
        </w:rPr>
        <w:t>SRSp</w:t>
      </w:r>
      <w:proofErr w:type="spellEnd"/>
      <w:r w:rsidRPr="00964FF2">
        <w:rPr>
          <w:rFonts w:ascii="Times New Roman" w:hAnsi="Times New Roman"/>
          <w:b/>
          <w:lang w:val="en-GB"/>
        </w:rPr>
        <w:t xml:space="preserve"> propagation path between a UE and a </w:t>
      </w:r>
      <w:proofErr w:type="spellStart"/>
      <w:r w:rsidRPr="00964FF2">
        <w:rPr>
          <w:rFonts w:ascii="Times New Roman" w:hAnsi="Times New Roman"/>
          <w:b/>
          <w:lang w:val="en-GB"/>
        </w:rPr>
        <w:t>gNB</w:t>
      </w:r>
      <w:proofErr w:type="spellEnd"/>
      <w:r w:rsidRPr="00964FF2">
        <w:rPr>
          <w:rFonts w:ascii="Times New Roman" w:hAnsi="Times New Roman"/>
          <w:b/>
          <w:lang w:val="en-GB"/>
        </w:rPr>
        <w:t xml:space="preserve"> in a particular scenario should be categorized to NLOS or LOS is only known at the receiver after the practical transmission of such reference signal has been done.</w:t>
      </w:r>
    </w:p>
    <w:p w14:paraId="5547F4DC" w14:textId="77777777" w:rsidR="000B0D61" w:rsidRDefault="000B0D61" w:rsidP="000B0D61">
      <w:pPr>
        <w:rPr>
          <w:rFonts w:ascii="Times New Roman" w:hAnsi="Times New Roman"/>
          <w:lang w:val="en-GB"/>
        </w:rPr>
      </w:pPr>
      <w:r>
        <w:rPr>
          <w:rFonts w:ascii="Times New Roman" w:hAnsi="Times New Roman"/>
          <w:lang w:val="en-GB"/>
        </w:rPr>
        <w:t xml:space="preserve">Such observation leads to two modes of adding PC5 based positioning for further calibration of the </w:t>
      </w:r>
      <w:proofErr w:type="spellStart"/>
      <w:r>
        <w:rPr>
          <w:rFonts w:ascii="Times New Roman" w:hAnsi="Times New Roman"/>
          <w:lang w:val="en-GB"/>
        </w:rPr>
        <w:t>Uu</w:t>
      </w:r>
      <w:proofErr w:type="spellEnd"/>
      <w:r>
        <w:rPr>
          <w:rFonts w:ascii="Times New Roman" w:hAnsi="Times New Roman"/>
          <w:lang w:val="en-GB"/>
        </w:rPr>
        <w:t xml:space="preserve"> based positioning result:</w:t>
      </w:r>
    </w:p>
    <w:p w14:paraId="44897C0E" w14:textId="77777777" w:rsidR="000B0D61" w:rsidRDefault="000B0D61" w:rsidP="000B0D61">
      <w:pPr>
        <w:pStyle w:val="afffffffe"/>
        <w:numPr>
          <w:ilvl w:val="1"/>
          <w:numId w:val="7"/>
        </w:numPr>
        <w:rPr>
          <w:rFonts w:ascii="Times New Roman" w:hAnsi="Times New Roman"/>
          <w:lang w:val="en-GB"/>
        </w:rPr>
      </w:pPr>
      <w:r>
        <w:rPr>
          <w:rFonts w:ascii="Times New Roman" w:hAnsi="Times New Roman" w:hint="eastAsia"/>
          <w:lang w:val="en-GB" w:eastAsia="zh-CN"/>
        </w:rPr>
        <w:t>O</w:t>
      </w:r>
      <w:r>
        <w:rPr>
          <w:rFonts w:ascii="Times New Roman" w:hAnsi="Times New Roman"/>
          <w:lang w:val="en-GB" w:eastAsia="zh-CN"/>
        </w:rPr>
        <w:t xml:space="preserve">ption 1: UE/LMF autonomously triggers PC5 based positioning during the </w:t>
      </w:r>
      <w:proofErr w:type="spellStart"/>
      <w:r>
        <w:rPr>
          <w:rFonts w:ascii="Times New Roman" w:hAnsi="Times New Roman"/>
          <w:lang w:val="en-GB" w:eastAsia="zh-CN"/>
        </w:rPr>
        <w:t>Uu</w:t>
      </w:r>
      <w:proofErr w:type="spellEnd"/>
      <w:r>
        <w:rPr>
          <w:rFonts w:ascii="Times New Roman" w:hAnsi="Times New Roman"/>
          <w:lang w:val="en-GB" w:eastAsia="zh-CN"/>
        </w:rPr>
        <w:t xml:space="preserve"> positioning session, potentially based on pre-configured condition, e.g., detection of NLOS transmission of the DL-PRS/</w:t>
      </w:r>
      <w:proofErr w:type="spellStart"/>
      <w:r>
        <w:rPr>
          <w:rFonts w:ascii="Times New Roman" w:hAnsi="Times New Roman"/>
          <w:lang w:val="en-GB" w:eastAsia="zh-CN"/>
        </w:rPr>
        <w:t>SRSp</w:t>
      </w:r>
      <w:proofErr w:type="spellEnd"/>
      <w:r>
        <w:rPr>
          <w:rFonts w:ascii="Times New Roman" w:hAnsi="Times New Roman"/>
          <w:lang w:val="en-GB" w:eastAsia="zh-CN"/>
        </w:rPr>
        <w:t>, low RSRPP of the received DL-PRS/</w:t>
      </w:r>
      <w:proofErr w:type="spellStart"/>
      <w:r>
        <w:rPr>
          <w:rFonts w:ascii="Times New Roman" w:hAnsi="Times New Roman"/>
          <w:lang w:val="en-GB" w:eastAsia="zh-CN"/>
        </w:rPr>
        <w:t>SRSp</w:t>
      </w:r>
      <w:proofErr w:type="spellEnd"/>
      <w:r>
        <w:rPr>
          <w:rFonts w:ascii="Times New Roman" w:hAnsi="Times New Roman"/>
          <w:lang w:val="en-GB" w:eastAsia="zh-CN"/>
        </w:rPr>
        <w:t>, etc.</w:t>
      </w:r>
    </w:p>
    <w:p w14:paraId="696900A5" w14:textId="77777777" w:rsidR="000B0D61" w:rsidRDefault="000B0D61" w:rsidP="000B0D61">
      <w:pPr>
        <w:pStyle w:val="afffffffe"/>
        <w:numPr>
          <w:ilvl w:val="1"/>
          <w:numId w:val="7"/>
        </w:numPr>
        <w:rPr>
          <w:rFonts w:ascii="Times New Roman" w:hAnsi="Times New Roman"/>
          <w:lang w:val="en-GB"/>
        </w:rPr>
      </w:pPr>
      <w:r>
        <w:rPr>
          <w:rFonts w:ascii="Times New Roman" w:hAnsi="Times New Roman"/>
          <w:lang w:val="en-GB" w:eastAsia="zh-CN"/>
        </w:rPr>
        <w:t xml:space="preserve">Option 2: LMF triggers PC5+Uu based positioning after the </w:t>
      </w:r>
      <w:proofErr w:type="spellStart"/>
      <w:r>
        <w:rPr>
          <w:rFonts w:ascii="Times New Roman" w:hAnsi="Times New Roman"/>
          <w:lang w:val="en-GB" w:eastAsia="zh-CN"/>
        </w:rPr>
        <w:t>Uu</w:t>
      </w:r>
      <w:proofErr w:type="spellEnd"/>
      <w:r>
        <w:rPr>
          <w:rFonts w:ascii="Times New Roman" w:hAnsi="Times New Roman"/>
          <w:lang w:val="en-GB" w:eastAsia="zh-CN"/>
        </w:rPr>
        <w:t xml:space="preserve"> positioning session is ended. The decision of triggering further PC5 positioning to calibrate the </w:t>
      </w:r>
      <w:proofErr w:type="spellStart"/>
      <w:r>
        <w:rPr>
          <w:rFonts w:ascii="Times New Roman" w:hAnsi="Times New Roman"/>
          <w:lang w:val="en-GB" w:eastAsia="zh-CN"/>
        </w:rPr>
        <w:t>Uu</w:t>
      </w:r>
      <w:proofErr w:type="spellEnd"/>
      <w:r>
        <w:rPr>
          <w:rFonts w:ascii="Times New Roman" w:hAnsi="Times New Roman"/>
          <w:lang w:val="en-GB" w:eastAsia="zh-CN"/>
        </w:rPr>
        <w:t xml:space="preserve"> based positioning could be a result of the bad </w:t>
      </w:r>
      <w:proofErr w:type="spellStart"/>
      <w:r>
        <w:rPr>
          <w:rFonts w:ascii="Times New Roman" w:hAnsi="Times New Roman"/>
          <w:lang w:val="en-GB" w:eastAsia="zh-CN"/>
        </w:rPr>
        <w:t>Uu</w:t>
      </w:r>
      <w:proofErr w:type="spellEnd"/>
      <w:r>
        <w:rPr>
          <w:rFonts w:ascii="Times New Roman" w:hAnsi="Times New Roman"/>
          <w:lang w:val="en-GB" w:eastAsia="zh-CN"/>
        </w:rPr>
        <w:t xml:space="preserve"> positioning result, </w:t>
      </w:r>
      <w:proofErr w:type="spellStart"/>
      <w:proofErr w:type="gramStart"/>
      <w:r>
        <w:rPr>
          <w:rFonts w:ascii="Times New Roman" w:hAnsi="Times New Roman"/>
          <w:lang w:val="en-GB" w:eastAsia="zh-CN"/>
        </w:rPr>
        <w:t>i</w:t>
      </w:r>
      <w:proofErr w:type="spellEnd"/>
      <w:r>
        <w:rPr>
          <w:rFonts w:ascii="Times New Roman" w:hAnsi="Times New Roman"/>
          <w:lang w:val="en-GB" w:eastAsia="zh-CN"/>
        </w:rPr>
        <w:t xml:space="preserve"> .</w:t>
      </w:r>
      <w:proofErr w:type="gramEnd"/>
      <w:r>
        <w:rPr>
          <w:rFonts w:ascii="Times New Roman" w:hAnsi="Times New Roman"/>
          <w:lang w:val="en-GB" w:eastAsia="zh-CN"/>
        </w:rPr>
        <w:t xml:space="preserve">e., low positioning accuracy or the integrity of the positioning result could not be guaranteed. </w:t>
      </w:r>
    </w:p>
    <w:p w14:paraId="7C4AB8CB" w14:textId="6EA8C068" w:rsidR="000B0D61" w:rsidRDefault="000B0D61" w:rsidP="000B0D61">
      <w:pPr>
        <w:rPr>
          <w:rFonts w:ascii="Times New Roman" w:hAnsi="Times New Roman"/>
          <w:lang w:val="en-GB"/>
        </w:rPr>
      </w:pPr>
      <w:r>
        <w:rPr>
          <w:rFonts w:ascii="Times New Roman" w:hAnsi="Times New Roman"/>
          <w:lang w:val="en-GB"/>
        </w:rPr>
        <w:t>Obviously, Option 2 consumes more time than Option 1 to obtain a satisfied positioning result, due to the fact that new positioning session</w:t>
      </w:r>
      <w:r w:rsidR="00B566D6">
        <w:rPr>
          <w:rFonts w:ascii="Times New Roman" w:hAnsi="Times New Roman"/>
          <w:lang w:val="en-GB"/>
        </w:rPr>
        <w:t xml:space="preserve"> embracing PC5 based positioning signalling flow</w:t>
      </w:r>
      <w:r>
        <w:rPr>
          <w:rFonts w:ascii="Times New Roman" w:hAnsi="Times New Roman"/>
          <w:lang w:val="en-GB"/>
        </w:rPr>
        <w:t xml:space="preserve"> has to be triggered, and the </w:t>
      </w:r>
      <w:proofErr w:type="spellStart"/>
      <w:r>
        <w:rPr>
          <w:rFonts w:ascii="Times New Roman" w:hAnsi="Times New Roman"/>
          <w:lang w:val="en-GB"/>
        </w:rPr>
        <w:t>Uu</w:t>
      </w:r>
      <w:proofErr w:type="spellEnd"/>
      <w:r>
        <w:rPr>
          <w:rFonts w:ascii="Times New Roman" w:hAnsi="Times New Roman"/>
          <w:lang w:val="en-GB"/>
        </w:rPr>
        <w:t xml:space="preserve"> positioning capability and reference signal configuration needs to be transferred again between the UE and the </w:t>
      </w:r>
      <w:proofErr w:type="spellStart"/>
      <w:r>
        <w:rPr>
          <w:rFonts w:ascii="Times New Roman" w:hAnsi="Times New Roman"/>
          <w:lang w:val="en-GB"/>
        </w:rPr>
        <w:t>gNB</w:t>
      </w:r>
      <w:proofErr w:type="spellEnd"/>
      <w:r>
        <w:rPr>
          <w:rFonts w:ascii="Times New Roman" w:hAnsi="Times New Roman"/>
          <w:lang w:val="en-GB"/>
        </w:rPr>
        <w:t xml:space="preserve"> during such new positioning session.</w:t>
      </w:r>
      <w:r w:rsidR="00B566D6">
        <w:rPr>
          <w:rFonts w:ascii="Times New Roman" w:hAnsi="Times New Roman"/>
          <w:lang w:val="en-GB"/>
        </w:rPr>
        <w:t xml:space="preserve"> </w:t>
      </w:r>
    </w:p>
    <w:p w14:paraId="59A03171" w14:textId="1D888279" w:rsidR="000B0D61" w:rsidRDefault="000B0D61" w:rsidP="000B0D61">
      <w:pPr>
        <w:rPr>
          <w:rFonts w:ascii="Times New Roman" w:hAnsi="Times New Roman"/>
          <w:b/>
          <w:lang w:val="en-GB"/>
        </w:rPr>
      </w:pPr>
      <w:r w:rsidRPr="00964FF2">
        <w:rPr>
          <w:rFonts w:ascii="Times New Roman" w:hAnsi="Times New Roman"/>
          <w:b/>
          <w:lang w:val="en-GB"/>
        </w:rPr>
        <w:t xml:space="preserve">Observation </w:t>
      </w:r>
      <w:r>
        <w:rPr>
          <w:rFonts w:ascii="Times New Roman" w:hAnsi="Times New Roman"/>
          <w:b/>
          <w:lang w:val="en-GB"/>
        </w:rPr>
        <w:t>2</w:t>
      </w:r>
      <w:r w:rsidRPr="00964FF2">
        <w:rPr>
          <w:rFonts w:ascii="Times New Roman" w:hAnsi="Times New Roman"/>
          <w:b/>
          <w:lang w:val="en-GB"/>
        </w:rPr>
        <w:t xml:space="preserve">: </w:t>
      </w:r>
      <w:r w:rsidRPr="00800B5D">
        <w:rPr>
          <w:rFonts w:ascii="Times New Roman" w:hAnsi="Times New Roman"/>
          <w:b/>
          <w:lang w:val="en-GB"/>
        </w:rPr>
        <w:t>Option 2</w:t>
      </w:r>
      <w:r>
        <w:rPr>
          <w:rFonts w:ascii="Times New Roman" w:hAnsi="Times New Roman"/>
          <w:b/>
          <w:lang w:val="en-GB"/>
        </w:rPr>
        <w:t xml:space="preserve"> (LMF triggering PC5+Uu based positioning in a new positioning session)</w:t>
      </w:r>
      <w:r w:rsidRPr="00800B5D">
        <w:rPr>
          <w:rFonts w:ascii="Times New Roman" w:hAnsi="Times New Roman"/>
          <w:b/>
          <w:lang w:val="en-GB"/>
        </w:rPr>
        <w:t xml:space="preserve"> may consume more time than Option 1</w:t>
      </w:r>
      <w:r>
        <w:rPr>
          <w:rFonts w:ascii="Times New Roman" w:hAnsi="Times New Roman"/>
          <w:b/>
          <w:lang w:val="en-GB"/>
        </w:rPr>
        <w:t xml:space="preserve"> (autonomously triggering PC5 based positioning based on some preconfigured condition)</w:t>
      </w:r>
      <w:r w:rsidRPr="00800B5D">
        <w:rPr>
          <w:rFonts w:ascii="Times New Roman" w:hAnsi="Times New Roman"/>
          <w:b/>
          <w:lang w:val="en-GB"/>
        </w:rPr>
        <w:t xml:space="preserve"> </w:t>
      </w:r>
      <w:r w:rsidR="00A3675D">
        <w:rPr>
          <w:rFonts w:ascii="Times New Roman" w:hAnsi="Times New Roman"/>
          <w:b/>
          <w:lang w:val="en-GB"/>
        </w:rPr>
        <w:t xml:space="preserve">to </w:t>
      </w:r>
      <w:r w:rsidRPr="00800B5D">
        <w:rPr>
          <w:rFonts w:ascii="Times New Roman" w:hAnsi="Times New Roman"/>
          <w:b/>
          <w:lang w:val="en-GB"/>
        </w:rPr>
        <w:t xml:space="preserve">obtain a satisfied positioning result, </w:t>
      </w:r>
      <w:r w:rsidR="00A3675D">
        <w:rPr>
          <w:rFonts w:ascii="Times New Roman" w:hAnsi="Times New Roman"/>
          <w:b/>
          <w:lang w:val="en-GB"/>
        </w:rPr>
        <w:t xml:space="preserve">since </w:t>
      </w:r>
      <w:r w:rsidRPr="00800B5D">
        <w:rPr>
          <w:rFonts w:ascii="Times New Roman" w:hAnsi="Times New Roman"/>
          <w:b/>
          <w:lang w:val="en-GB"/>
        </w:rPr>
        <w:t>another new positioning session has to be triggered</w:t>
      </w:r>
      <w:r w:rsidR="00A3675D">
        <w:rPr>
          <w:rFonts w:ascii="Times New Roman" w:hAnsi="Times New Roman"/>
          <w:b/>
          <w:lang w:val="en-GB"/>
        </w:rPr>
        <w:t xml:space="preserve"> for the option 2</w:t>
      </w:r>
      <w:r w:rsidRPr="00800B5D">
        <w:rPr>
          <w:rFonts w:ascii="Times New Roman" w:hAnsi="Times New Roman"/>
          <w:b/>
          <w:lang w:val="en-GB"/>
        </w:rPr>
        <w:t xml:space="preserve">, and the </w:t>
      </w:r>
      <w:proofErr w:type="spellStart"/>
      <w:r w:rsidRPr="00800B5D">
        <w:rPr>
          <w:rFonts w:ascii="Times New Roman" w:hAnsi="Times New Roman"/>
          <w:b/>
          <w:lang w:val="en-GB"/>
        </w:rPr>
        <w:t>Uu</w:t>
      </w:r>
      <w:proofErr w:type="spellEnd"/>
      <w:r w:rsidRPr="00800B5D">
        <w:rPr>
          <w:rFonts w:ascii="Times New Roman" w:hAnsi="Times New Roman"/>
          <w:b/>
          <w:lang w:val="en-GB"/>
        </w:rPr>
        <w:t xml:space="preserve"> positioning capability and reference signal configuration may need to be transferred again between the UE and the </w:t>
      </w:r>
      <w:proofErr w:type="spellStart"/>
      <w:r w:rsidRPr="00800B5D">
        <w:rPr>
          <w:rFonts w:ascii="Times New Roman" w:hAnsi="Times New Roman"/>
          <w:b/>
          <w:lang w:val="en-GB"/>
        </w:rPr>
        <w:t>gNB</w:t>
      </w:r>
      <w:proofErr w:type="spellEnd"/>
      <w:r w:rsidRPr="00800B5D">
        <w:rPr>
          <w:rFonts w:ascii="Times New Roman" w:hAnsi="Times New Roman"/>
          <w:b/>
          <w:lang w:val="en-GB"/>
        </w:rPr>
        <w:t xml:space="preserve"> during such new positioning session.</w:t>
      </w:r>
    </w:p>
    <w:p w14:paraId="20EB9C48" w14:textId="48DAE592" w:rsidR="005E76C4" w:rsidRPr="00406930" w:rsidRDefault="000938D4" w:rsidP="00406930">
      <w:pPr>
        <w:pStyle w:val="2"/>
        <w:numPr>
          <w:ilvl w:val="0"/>
          <w:numId w:val="0"/>
        </w:numPr>
      </w:pPr>
      <w:r w:rsidRPr="00406930">
        <w:rPr>
          <w:rFonts w:hint="eastAsia"/>
        </w:rPr>
        <w:t>2</w:t>
      </w:r>
      <w:r w:rsidRPr="00406930">
        <w:t>.</w:t>
      </w:r>
      <w:r w:rsidR="000B0D61">
        <w:t>3</w:t>
      </w:r>
      <w:r w:rsidRPr="00406930">
        <w:t xml:space="preserve"> </w:t>
      </w:r>
      <w:r w:rsidR="0080044C">
        <w:t xml:space="preserve">Consideration on </w:t>
      </w:r>
      <w:proofErr w:type="spellStart"/>
      <w:r w:rsidR="0080044C">
        <w:t>s</w:t>
      </w:r>
      <w:r w:rsidR="00406930" w:rsidRPr="00406930">
        <w:t>idelink</w:t>
      </w:r>
      <w:proofErr w:type="spellEnd"/>
      <w:r w:rsidR="00406930" w:rsidRPr="00406930">
        <w:t xml:space="preserve"> positioning signalling procedure</w:t>
      </w:r>
    </w:p>
    <w:p w14:paraId="7265ADE6" w14:textId="6A24B1A9" w:rsidR="00444079" w:rsidRDefault="0034044A" w:rsidP="00685A1F">
      <w:pPr>
        <w:rPr>
          <w:rFonts w:ascii="Times New Roman" w:hAnsi="Times New Roman"/>
        </w:rPr>
      </w:pPr>
      <w:r>
        <w:rPr>
          <w:rFonts w:ascii="Times New Roman" w:hAnsi="Times New Roman"/>
        </w:rPr>
        <w:t xml:space="preserve">Conventionally, in the </w:t>
      </w:r>
      <w:proofErr w:type="spellStart"/>
      <w:r>
        <w:rPr>
          <w:rFonts w:ascii="Times New Roman" w:hAnsi="Times New Roman"/>
        </w:rPr>
        <w:t>Uu</w:t>
      </w:r>
      <w:proofErr w:type="spellEnd"/>
      <w:r>
        <w:rPr>
          <w:rFonts w:ascii="Times New Roman" w:hAnsi="Times New Roman"/>
        </w:rPr>
        <w:t xml:space="preserve"> positioning procedure, three types of </w:t>
      </w:r>
      <w:r w:rsidR="0038394E">
        <w:rPr>
          <w:rFonts w:ascii="Times New Roman" w:hAnsi="Times New Roman"/>
        </w:rPr>
        <w:t>location</w:t>
      </w:r>
      <w:r w:rsidR="0038394E" w:rsidRPr="0038394E">
        <w:rPr>
          <w:rFonts w:ascii="Times New Roman" w:hAnsi="Times New Roman"/>
        </w:rPr>
        <w:t xml:space="preserve"> </w:t>
      </w:r>
      <w:r w:rsidR="0038394E">
        <w:rPr>
          <w:rFonts w:ascii="Times New Roman" w:hAnsi="Times New Roman"/>
        </w:rPr>
        <w:t>request</w:t>
      </w:r>
      <w:r>
        <w:rPr>
          <w:rFonts w:ascii="Times New Roman" w:hAnsi="Times New Roman"/>
        </w:rPr>
        <w:t xml:space="preserve"> have been introduced as follows:</w:t>
      </w:r>
    </w:p>
    <w:p w14:paraId="6CA1D310" w14:textId="7C176B4C" w:rsidR="0034044A" w:rsidRDefault="0034044A" w:rsidP="00685A1F">
      <w:pPr>
        <w:pStyle w:val="afffffffe"/>
        <w:numPr>
          <w:ilvl w:val="0"/>
          <w:numId w:val="33"/>
        </w:numPr>
        <w:rPr>
          <w:rFonts w:ascii="Times New Roman" w:hAnsi="Times New Roman"/>
        </w:rPr>
      </w:pPr>
      <w:r w:rsidRPr="0034044A">
        <w:rPr>
          <w:rFonts w:ascii="Times New Roman" w:hAnsi="Times New Roman"/>
          <w:lang w:eastAsia="zh-CN"/>
        </w:rPr>
        <w:t>Mobile Originated Location Request</w:t>
      </w:r>
      <w:r>
        <w:rPr>
          <w:rFonts w:ascii="Times New Roman" w:hAnsi="Times New Roman"/>
          <w:lang w:eastAsia="zh-CN"/>
        </w:rPr>
        <w:t xml:space="preserve"> (MO-LR)</w:t>
      </w:r>
    </w:p>
    <w:p w14:paraId="2BD0832C" w14:textId="510DD428" w:rsidR="0034044A" w:rsidRDefault="0034044A" w:rsidP="00685A1F">
      <w:pPr>
        <w:pStyle w:val="afffffffe"/>
        <w:numPr>
          <w:ilvl w:val="0"/>
          <w:numId w:val="33"/>
        </w:numPr>
        <w:rPr>
          <w:rFonts w:ascii="Times New Roman" w:hAnsi="Times New Roman"/>
        </w:rPr>
      </w:pPr>
      <w:r w:rsidRPr="0034044A">
        <w:rPr>
          <w:rFonts w:ascii="Times New Roman" w:hAnsi="Times New Roman"/>
          <w:lang w:eastAsia="zh-CN"/>
        </w:rPr>
        <w:t>Mobile Terminated Location Request</w:t>
      </w:r>
      <w:r>
        <w:rPr>
          <w:rFonts w:ascii="Times New Roman" w:hAnsi="Times New Roman"/>
          <w:lang w:eastAsia="zh-CN"/>
        </w:rPr>
        <w:t xml:space="preserve"> (MT-LR)</w:t>
      </w:r>
      <w:r w:rsidRPr="0034044A">
        <w:rPr>
          <w:rFonts w:ascii="Times New Roman" w:hAnsi="Times New Roman"/>
          <w:lang w:eastAsia="zh-CN"/>
        </w:rPr>
        <w:t xml:space="preserve"> </w:t>
      </w:r>
    </w:p>
    <w:p w14:paraId="798C57A8" w14:textId="32A8442E" w:rsidR="00444079" w:rsidRPr="0034044A" w:rsidRDefault="0034044A" w:rsidP="00685A1F">
      <w:pPr>
        <w:pStyle w:val="afffffffe"/>
        <w:numPr>
          <w:ilvl w:val="0"/>
          <w:numId w:val="33"/>
        </w:numPr>
        <w:rPr>
          <w:rFonts w:ascii="Times New Roman" w:hAnsi="Times New Roman"/>
        </w:rPr>
      </w:pPr>
      <w:r w:rsidRPr="0034044A">
        <w:rPr>
          <w:rFonts w:ascii="Times New Roman" w:hAnsi="Times New Roman"/>
        </w:rPr>
        <w:t>Network Induced Location Request</w:t>
      </w:r>
      <w:r>
        <w:rPr>
          <w:rFonts w:ascii="Times New Roman" w:hAnsi="Times New Roman"/>
        </w:rPr>
        <w:t xml:space="preserve"> (NI-LR)</w:t>
      </w:r>
    </w:p>
    <w:p w14:paraId="3809DFD9" w14:textId="6E277DF7" w:rsidR="00457FF7" w:rsidRDefault="0038394E" w:rsidP="003D2D1E">
      <w:pPr>
        <w:rPr>
          <w:rFonts w:ascii="Times New Roman" w:hAnsi="Times New Roman"/>
          <w:lang w:val="en-GB"/>
        </w:rPr>
      </w:pPr>
      <w:r>
        <w:rPr>
          <w:rFonts w:ascii="Times New Roman" w:hAnsi="Times New Roman" w:hint="eastAsia"/>
        </w:rPr>
        <w:t>A</w:t>
      </w:r>
      <w:r>
        <w:rPr>
          <w:rFonts w:ascii="Times New Roman" w:hAnsi="Times New Roman"/>
        </w:rPr>
        <w:t xml:space="preserve">s indicated in the </w:t>
      </w:r>
      <w:r w:rsidR="00C376C1">
        <w:rPr>
          <w:rFonts w:ascii="Times New Roman" w:hAnsi="Times New Roman" w:hint="eastAsia"/>
        </w:rPr>
        <w:t>[</w:t>
      </w:r>
      <w:r w:rsidR="00C376C1">
        <w:rPr>
          <w:rFonts w:ascii="Times New Roman" w:hAnsi="Times New Roman"/>
        </w:rPr>
        <w:t>1]</w:t>
      </w:r>
      <w:r>
        <w:rPr>
          <w:rFonts w:ascii="Times New Roman" w:hAnsi="Times New Roman"/>
        </w:rPr>
        <w:t xml:space="preserve">, the UE, the </w:t>
      </w:r>
      <w:r w:rsidRPr="0038394E">
        <w:rPr>
          <w:rFonts w:ascii="Times New Roman" w:hAnsi="Times New Roman"/>
        </w:rPr>
        <w:t>LCS client</w:t>
      </w:r>
      <w:r>
        <w:rPr>
          <w:rFonts w:ascii="Times New Roman" w:hAnsi="Times New Roman"/>
        </w:rPr>
        <w:t>,</w:t>
      </w:r>
      <w:r w:rsidRPr="0038394E">
        <w:rPr>
          <w:rFonts w:ascii="Times New Roman" w:hAnsi="Times New Roman"/>
        </w:rPr>
        <w:t xml:space="preserve"> </w:t>
      </w:r>
      <w:r w:rsidR="00631936">
        <w:rPr>
          <w:rFonts w:ascii="Times New Roman" w:hAnsi="Times New Roman"/>
        </w:rPr>
        <w:t xml:space="preserve">the </w:t>
      </w:r>
      <w:r w:rsidRPr="0038394E">
        <w:rPr>
          <w:rFonts w:ascii="Times New Roman" w:hAnsi="Times New Roman"/>
        </w:rPr>
        <w:t>AF external to or internal to a serving PLMN</w:t>
      </w:r>
      <w:r w:rsidR="00631936">
        <w:rPr>
          <w:rFonts w:ascii="Times New Roman" w:hAnsi="Times New Roman"/>
        </w:rPr>
        <w:t>,</w:t>
      </w:r>
      <w:r>
        <w:rPr>
          <w:rFonts w:ascii="Times New Roman" w:hAnsi="Times New Roman"/>
        </w:rPr>
        <w:t xml:space="preserve"> or the server AMF could initialize the location request</w:t>
      </w:r>
      <w:r w:rsidR="00631936">
        <w:rPr>
          <w:rFonts w:ascii="Times New Roman" w:hAnsi="Times New Roman"/>
        </w:rPr>
        <w:t xml:space="preserve"> and subsequently the related positioning signaling procedure. For the </w:t>
      </w:r>
      <w:proofErr w:type="spellStart"/>
      <w:r w:rsidR="00631936">
        <w:rPr>
          <w:rFonts w:ascii="Times New Roman" w:hAnsi="Times New Roman"/>
        </w:rPr>
        <w:t>sidelink</w:t>
      </w:r>
      <w:proofErr w:type="spellEnd"/>
      <w:r w:rsidR="00631936">
        <w:rPr>
          <w:rFonts w:ascii="Times New Roman" w:hAnsi="Times New Roman"/>
        </w:rPr>
        <w:t xml:space="preserve"> positioning, other than directly triggered by the </w:t>
      </w:r>
      <w:r w:rsidR="004F3787">
        <w:rPr>
          <w:rFonts w:ascii="Times New Roman" w:hAnsi="Times New Roman"/>
        </w:rPr>
        <w:t xml:space="preserve">target </w:t>
      </w:r>
      <w:r w:rsidR="00631936">
        <w:rPr>
          <w:rFonts w:ascii="Times New Roman" w:hAnsi="Times New Roman"/>
        </w:rPr>
        <w:t>UE</w:t>
      </w:r>
      <w:r w:rsidR="004F3787">
        <w:rPr>
          <w:rFonts w:ascii="Times New Roman" w:hAnsi="Times New Roman"/>
        </w:rPr>
        <w:t xml:space="preserve"> itself</w:t>
      </w:r>
      <w:r w:rsidR="00631936">
        <w:rPr>
          <w:rFonts w:ascii="Times New Roman" w:hAnsi="Times New Roman"/>
        </w:rPr>
        <w:t>, LCS client or the server AMF,</w:t>
      </w:r>
      <w:r w:rsidR="000B0D61">
        <w:rPr>
          <w:rFonts w:ascii="Times New Roman" w:hAnsi="Times New Roman"/>
        </w:rPr>
        <w:t xml:space="preserve"> as indicated in the above section 2.2,</w:t>
      </w:r>
      <w:r w:rsidR="00631936">
        <w:rPr>
          <w:rFonts w:ascii="Times New Roman" w:hAnsi="Times New Roman"/>
        </w:rPr>
        <w:t xml:space="preserve"> we think it is also necessary to allow the LMF or the </w:t>
      </w:r>
      <w:r w:rsidR="00F224CD">
        <w:rPr>
          <w:rFonts w:ascii="Times New Roman" w:hAnsi="Times New Roman"/>
        </w:rPr>
        <w:t>target</w:t>
      </w:r>
      <w:r w:rsidR="00631936">
        <w:rPr>
          <w:rFonts w:ascii="Times New Roman" w:hAnsi="Times New Roman"/>
        </w:rPr>
        <w:t xml:space="preserve"> UE to trigger the </w:t>
      </w:r>
      <w:proofErr w:type="spellStart"/>
      <w:r w:rsidR="00631936">
        <w:rPr>
          <w:rFonts w:ascii="Times New Roman" w:hAnsi="Times New Roman"/>
        </w:rPr>
        <w:t>sidelink</w:t>
      </w:r>
      <w:proofErr w:type="spellEnd"/>
      <w:r w:rsidR="00631936">
        <w:rPr>
          <w:rFonts w:ascii="Times New Roman" w:hAnsi="Times New Roman"/>
        </w:rPr>
        <w:t xml:space="preserve"> positioning signaling procedure upon some conditions such as the deteriorated </w:t>
      </w:r>
      <w:proofErr w:type="spellStart"/>
      <w:r w:rsidR="00631936">
        <w:rPr>
          <w:rFonts w:ascii="Times New Roman" w:hAnsi="Times New Roman"/>
        </w:rPr>
        <w:t>Uu</w:t>
      </w:r>
      <w:proofErr w:type="spellEnd"/>
      <w:r w:rsidR="00631936">
        <w:rPr>
          <w:rFonts w:ascii="Times New Roman" w:hAnsi="Times New Roman"/>
        </w:rPr>
        <w:t xml:space="preserve"> positioning result, NLOS DL-PRS/SRS positioning measurement result, etc</w:t>
      </w:r>
      <w:r w:rsidR="00115799">
        <w:rPr>
          <w:rFonts w:ascii="Times New Roman" w:hAnsi="Times New Roman"/>
        </w:rPr>
        <w:t>.</w:t>
      </w:r>
      <w:r w:rsidR="003D2D1E">
        <w:rPr>
          <w:rFonts w:ascii="Times New Roman" w:hAnsi="Times New Roman"/>
        </w:rPr>
        <w:t xml:space="preserve">, </w:t>
      </w:r>
      <w:r w:rsidR="00115799">
        <w:rPr>
          <w:rFonts w:ascii="Times New Roman" w:hAnsi="Times New Roman"/>
        </w:rPr>
        <w:lastRenderedPageBreak/>
        <w:t>are</w:t>
      </w:r>
      <w:r w:rsidR="003D2D1E">
        <w:rPr>
          <w:rFonts w:ascii="Times New Roman" w:hAnsi="Times New Roman"/>
        </w:rPr>
        <w:t xml:space="preserve"> </w:t>
      </w:r>
      <w:r w:rsidR="00115799">
        <w:rPr>
          <w:rFonts w:ascii="Times New Roman" w:hAnsi="Times New Roman"/>
        </w:rPr>
        <w:t>detected</w:t>
      </w:r>
      <w:r w:rsidR="00384E1B">
        <w:rPr>
          <w:rFonts w:ascii="Times New Roman" w:hAnsi="Times New Roman"/>
        </w:rPr>
        <w:t xml:space="preserve"> in the</w:t>
      </w:r>
      <w:r w:rsidR="00F224CD">
        <w:rPr>
          <w:rFonts w:ascii="Times New Roman" w:hAnsi="Times New Roman"/>
        </w:rPr>
        <w:t xml:space="preserve"> on-going</w:t>
      </w:r>
      <w:r w:rsidR="00384E1B">
        <w:rPr>
          <w:rFonts w:ascii="Times New Roman" w:hAnsi="Times New Roman"/>
        </w:rPr>
        <w:t xml:space="preserve"> </w:t>
      </w:r>
      <w:proofErr w:type="spellStart"/>
      <w:r w:rsidR="00384E1B">
        <w:rPr>
          <w:rFonts w:ascii="Times New Roman" w:hAnsi="Times New Roman"/>
        </w:rPr>
        <w:t>Uu</w:t>
      </w:r>
      <w:proofErr w:type="spellEnd"/>
      <w:r w:rsidR="00384E1B">
        <w:rPr>
          <w:rFonts w:ascii="Times New Roman" w:hAnsi="Times New Roman"/>
        </w:rPr>
        <w:t xml:space="preserve"> based positioning session</w:t>
      </w:r>
      <w:r w:rsidR="00631936">
        <w:rPr>
          <w:rFonts w:ascii="Times New Roman" w:hAnsi="Times New Roman"/>
        </w:rPr>
        <w:t>.</w:t>
      </w:r>
      <w:r w:rsidR="003D2D1E">
        <w:rPr>
          <w:rFonts w:ascii="Times New Roman" w:hAnsi="Times New Roman"/>
        </w:rPr>
        <w:t xml:space="preserve"> In addition, </w:t>
      </w:r>
      <w:r w:rsidR="00115799">
        <w:rPr>
          <w:rFonts w:ascii="Times New Roman" w:hAnsi="Times New Roman"/>
        </w:rPr>
        <w:t xml:space="preserve">to motivate the autonomous triggering of the </w:t>
      </w:r>
      <w:proofErr w:type="spellStart"/>
      <w:r w:rsidR="00115799">
        <w:rPr>
          <w:rFonts w:ascii="Times New Roman" w:hAnsi="Times New Roman"/>
        </w:rPr>
        <w:t>sidelink</w:t>
      </w:r>
      <w:proofErr w:type="spellEnd"/>
      <w:r w:rsidR="00115799">
        <w:rPr>
          <w:rFonts w:ascii="Times New Roman" w:hAnsi="Times New Roman"/>
        </w:rPr>
        <w:t xml:space="preserve"> positioning, </w:t>
      </w:r>
      <w:proofErr w:type="spellStart"/>
      <w:r w:rsidR="004F3787">
        <w:rPr>
          <w:rFonts w:ascii="Times New Roman" w:hAnsi="Times New Roman"/>
        </w:rPr>
        <w:t>sidelink</w:t>
      </w:r>
      <w:proofErr w:type="spellEnd"/>
      <w:r w:rsidR="004F3787">
        <w:rPr>
          <w:rFonts w:ascii="Times New Roman" w:hAnsi="Times New Roman"/>
        </w:rPr>
        <w:t xml:space="preserve"> positioning </w:t>
      </w:r>
      <w:r w:rsidR="00115799">
        <w:rPr>
          <w:rFonts w:ascii="Times New Roman" w:hAnsi="Times New Roman"/>
        </w:rPr>
        <w:t xml:space="preserve">triggering events could be defined and pre-configured towards the </w:t>
      </w:r>
      <w:r w:rsidR="00F224CD">
        <w:rPr>
          <w:rFonts w:ascii="Times New Roman" w:hAnsi="Times New Roman"/>
        </w:rPr>
        <w:t>target</w:t>
      </w:r>
      <w:r w:rsidR="00115799">
        <w:rPr>
          <w:rFonts w:ascii="Times New Roman" w:hAnsi="Times New Roman"/>
        </w:rPr>
        <w:t xml:space="preserve"> UE</w:t>
      </w:r>
      <w:r w:rsidR="004F3787">
        <w:rPr>
          <w:rFonts w:ascii="Times New Roman" w:hAnsi="Times New Roman"/>
        </w:rPr>
        <w:t>.</w:t>
      </w:r>
      <w:r w:rsidR="00F224CD">
        <w:rPr>
          <w:rFonts w:ascii="Times New Roman" w:hAnsi="Times New Roman"/>
        </w:rPr>
        <w:t xml:space="preserve"> </w:t>
      </w:r>
      <w:r w:rsidR="00F224CD">
        <w:rPr>
          <w:rFonts w:ascii="Times New Roman" w:hAnsi="Times New Roman"/>
          <w:lang w:val="en-GB"/>
        </w:rPr>
        <w:t xml:space="preserve">For the Option 1, if it is LMF to trigger using PC5 based positioning method to calibrate the </w:t>
      </w:r>
      <w:proofErr w:type="spellStart"/>
      <w:r w:rsidR="00F224CD">
        <w:rPr>
          <w:rFonts w:ascii="Times New Roman" w:hAnsi="Times New Roman"/>
          <w:lang w:val="en-GB"/>
        </w:rPr>
        <w:t>Uu</w:t>
      </w:r>
      <w:proofErr w:type="spellEnd"/>
      <w:r w:rsidR="00F224CD">
        <w:rPr>
          <w:rFonts w:ascii="Times New Roman" w:hAnsi="Times New Roman"/>
          <w:lang w:val="en-GB"/>
        </w:rPr>
        <w:t xml:space="preserve"> based positioning result, then no RAN2 spec impact is foreseen. On the other hand, if it is UE to trigger using PC5 based positioning method, the criteria</w:t>
      </w:r>
      <w:r w:rsidR="00457FF7">
        <w:rPr>
          <w:rFonts w:ascii="Times New Roman" w:hAnsi="Times New Roman"/>
          <w:lang w:val="en-GB"/>
        </w:rPr>
        <w:t xml:space="preserve"> as mentioned in the section 2.2</w:t>
      </w:r>
      <w:r w:rsidR="00F224CD">
        <w:rPr>
          <w:rFonts w:ascii="Times New Roman" w:hAnsi="Times New Roman"/>
          <w:lang w:val="en-GB"/>
        </w:rPr>
        <w:t xml:space="preserve"> should be defined by the network</w:t>
      </w:r>
      <w:r w:rsidR="003A682C">
        <w:rPr>
          <w:rFonts w:ascii="Times New Roman" w:hAnsi="Times New Roman"/>
          <w:lang w:val="en-GB"/>
        </w:rPr>
        <w:t xml:space="preserve"> firstly</w:t>
      </w:r>
      <w:r w:rsidR="00F224CD">
        <w:rPr>
          <w:rFonts w:ascii="Times New Roman" w:hAnsi="Times New Roman"/>
          <w:lang w:val="en-GB"/>
        </w:rPr>
        <w:t xml:space="preserve"> and transmitted towards the UE as the pre-configured condition</w:t>
      </w:r>
      <w:r w:rsidR="00457FF7">
        <w:rPr>
          <w:rFonts w:ascii="Times New Roman" w:hAnsi="Times New Roman"/>
          <w:lang w:val="en-GB"/>
        </w:rPr>
        <w:t>, as indicated in the following</w:t>
      </w:r>
      <w:r w:rsidR="00243A56">
        <w:rPr>
          <w:rFonts w:ascii="Times New Roman" w:hAnsi="Times New Roman"/>
          <w:lang w:val="en-GB"/>
        </w:rPr>
        <w:t xml:space="preserve"> exampling</w:t>
      </w:r>
      <w:r w:rsidR="00457FF7">
        <w:rPr>
          <w:rFonts w:ascii="Times New Roman" w:hAnsi="Times New Roman"/>
          <w:lang w:val="en-GB"/>
        </w:rPr>
        <w:t xml:space="preserve"> figure</w:t>
      </w:r>
      <w:r w:rsidR="00F224CD">
        <w:rPr>
          <w:rFonts w:ascii="Times New Roman" w:hAnsi="Times New Roman"/>
          <w:lang w:val="en-GB"/>
        </w:rPr>
        <w:t>.</w:t>
      </w:r>
    </w:p>
    <w:p w14:paraId="5CF0E395" w14:textId="253C901B" w:rsidR="00457FF7" w:rsidRDefault="00BA1437" w:rsidP="00243A56">
      <w:pPr>
        <w:jc w:val="center"/>
        <w:rPr>
          <w:rFonts w:ascii="Times New Roman" w:hAnsi="Times New Roman"/>
        </w:rPr>
      </w:pPr>
      <w:r>
        <w:object w:dxaOrig="14501" w:dyaOrig="16431" w14:anchorId="61D45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pt;height:487.2pt" o:ole="">
            <v:imagedata r:id="rId9" o:title=""/>
          </v:shape>
          <o:OLEObject Type="Embed" ProgID="Visio.Drawing.15" ShapeID="_x0000_i1025" DrawAspect="Content" ObjectID="_1745410113" r:id="rId10"/>
        </w:object>
      </w:r>
    </w:p>
    <w:p w14:paraId="71403DB4" w14:textId="75DA7824" w:rsidR="003D2D1E" w:rsidRDefault="00243A56" w:rsidP="004C77C6">
      <w:pPr>
        <w:jc w:val="center"/>
        <w:rPr>
          <w:rFonts w:ascii="Times New Roman" w:hAnsi="Times New Roman"/>
        </w:rPr>
      </w:pPr>
      <w:r>
        <w:rPr>
          <w:rFonts w:ascii="Times New Roman" w:hAnsi="Times New Roman" w:hint="eastAsia"/>
        </w:rPr>
        <w:t>F</w:t>
      </w:r>
      <w:r>
        <w:rPr>
          <w:rFonts w:ascii="Times New Roman" w:hAnsi="Times New Roman"/>
        </w:rPr>
        <w:t xml:space="preserve">igure 1: an exampling msg flow for using the SL positioning to calibrate the </w:t>
      </w:r>
      <w:proofErr w:type="spellStart"/>
      <w:r>
        <w:rPr>
          <w:rFonts w:ascii="Times New Roman" w:hAnsi="Times New Roman"/>
        </w:rPr>
        <w:t>Uu</w:t>
      </w:r>
      <w:proofErr w:type="spellEnd"/>
      <w:r>
        <w:rPr>
          <w:rFonts w:ascii="Times New Roman" w:hAnsi="Times New Roman"/>
        </w:rPr>
        <w:t xml:space="preserve"> positioning result.</w:t>
      </w:r>
    </w:p>
    <w:p w14:paraId="4DC8A603" w14:textId="11787D6D" w:rsidR="004F3787" w:rsidRPr="004F3787" w:rsidRDefault="004F3787" w:rsidP="003D2D1E">
      <w:pPr>
        <w:rPr>
          <w:rFonts w:ascii="Times New Roman" w:hAnsi="Times New Roman"/>
          <w:b/>
        </w:rPr>
      </w:pPr>
      <w:r w:rsidRPr="004F3787">
        <w:rPr>
          <w:rFonts w:ascii="Times New Roman" w:hAnsi="Times New Roman" w:hint="eastAsia"/>
          <w:b/>
        </w:rPr>
        <w:t>P</w:t>
      </w:r>
      <w:r w:rsidRPr="004F3787">
        <w:rPr>
          <w:rFonts w:ascii="Times New Roman" w:hAnsi="Times New Roman"/>
          <w:b/>
        </w:rPr>
        <w:t xml:space="preserve">roposal </w:t>
      </w:r>
      <w:r w:rsidR="00457FF7">
        <w:rPr>
          <w:rFonts w:ascii="Times New Roman" w:hAnsi="Times New Roman"/>
          <w:b/>
        </w:rPr>
        <w:t>2</w:t>
      </w:r>
      <w:r w:rsidRPr="004F3787">
        <w:rPr>
          <w:rFonts w:ascii="Times New Roman" w:hAnsi="Times New Roman"/>
          <w:b/>
        </w:rPr>
        <w:t xml:space="preserve">: RAN2 to agree </w:t>
      </w:r>
      <w:r w:rsidR="00F224CD">
        <w:rPr>
          <w:rFonts w:ascii="Times New Roman" w:hAnsi="Times New Roman"/>
          <w:b/>
        </w:rPr>
        <w:t xml:space="preserve">that </w:t>
      </w:r>
      <w:r w:rsidR="00074163">
        <w:rPr>
          <w:rFonts w:ascii="Times New Roman" w:hAnsi="Times New Roman"/>
          <w:b/>
        </w:rPr>
        <w:t>target</w:t>
      </w:r>
      <w:r w:rsidRPr="004F3787">
        <w:rPr>
          <w:rFonts w:ascii="Times New Roman" w:hAnsi="Times New Roman"/>
          <w:b/>
        </w:rPr>
        <w:t xml:space="preserve"> UE could</w:t>
      </w:r>
      <w:r w:rsidR="00457FF7">
        <w:rPr>
          <w:rFonts w:ascii="Times New Roman" w:hAnsi="Times New Roman"/>
          <w:b/>
        </w:rPr>
        <w:t xml:space="preserve"> autonomously</w:t>
      </w:r>
      <w:r w:rsidRPr="004F3787">
        <w:rPr>
          <w:rFonts w:ascii="Times New Roman" w:hAnsi="Times New Roman"/>
          <w:b/>
        </w:rPr>
        <w:t xml:space="preserve"> trigger the </w:t>
      </w:r>
      <w:proofErr w:type="spellStart"/>
      <w:r w:rsidRPr="004F3787">
        <w:rPr>
          <w:rFonts w:ascii="Times New Roman" w:hAnsi="Times New Roman"/>
          <w:b/>
        </w:rPr>
        <w:t>sidelink</w:t>
      </w:r>
      <w:proofErr w:type="spellEnd"/>
      <w:r w:rsidRPr="004F3787">
        <w:rPr>
          <w:rFonts w:ascii="Times New Roman" w:hAnsi="Times New Roman"/>
          <w:b/>
        </w:rPr>
        <w:t xml:space="preserve"> positioning to calibrate the </w:t>
      </w:r>
      <w:proofErr w:type="spellStart"/>
      <w:r w:rsidRPr="004F3787">
        <w:rPr>
          <w:rFonts w:ascii="Times New Roman" w:hAnsi="Times New Roman"/>
          <w:b/>
        </w:rPr>
        <w:t>Uu</w:t>
      </w:r>
      <w:proofErr w:type="spellEnd"/>
      <w:r w:rsidRPr="004F3787">
        <w:rPr>
          <w:rFonts w:ascii="Times New Roman" w:hAnsi="Times New Roman"/>
          <w:b/>
        </w:rPr>
        <w:t xml:space="preserve"> positioning result.</w:t>
      </w:r>
    </w:p>
    <w:p w14:paraId="54D37699" w14:textId="351B0116" w:rsidR="00BA1437" w:rsidRPr="009A23A9" w:rsidRDefault="004F3787" w:rsidP="003D2D1E">
      <w:pPr>
        <w:rPr>
          <w:rFonts w:ascii="Times New Roman" w:hAnsi="Times New Roman"/>
          <w:b/>
        </w:rPr>
      </w:pPr>
      <w:r w:rsidRPr="004F3787">
        <w:rPr>
          <w:rFonts w:ascii="Times New Roman" w:hAnsi="Times New Roman" w:hint="eastAsia"/>
          <w:b/>
        </w:rPr>
        <w:t>P</w:t>
      </w:r>
      <w:r w:rsidRPr="004F3787">
        <w:rPr>
          <w:rFonts w:ascii="Times New Roman" w:hAnsi="Times New Roman"/>
          <w:b/>
        </w:rPr>
        <w:t xml:space="preserve">roposal </w:t>
      </w:r>
      <w:r w:rsidR="009A23A9">
        <w:rPr>
          <w:rFonts w:ascii="Times New Roman" w:hAnsi="Times New Roman"/>
          <w:b/>
        </w:rPr>
        <w:t>3</w:t>
      </w:r>
      <w:r w:rsidRPr="004F3787">
        <w:rPr>
          <w:rFonts w:ascii="Times New Roman" w:hAnsi="Times New Roman"/>
          <w:b/>
        </w:rPr>
        <w:t xml:space="preserve">: </w:t>
      </w:r>
      <w:r>
        <w:rPr>
          <w:rFonts w:ascii="Times New Roman" w:hAnsi="Times New Roman"/>
          <w:b/>
        </w:rPr>
        <w:t xml:space="preserve">RAN2 to agree that </w:t>
      </w:r>
      <w:proofErr w:type="spellStart"/>
      <w:r w:rsidR="00627A37">
        <w:rPr>
          <w:rFonts w:ascii="Times New Roman" w:hAnsi="Times New Roman"/>
          <w:b/>
        </w:rPr>
        <w:t>sidelink</w:t>
      </w:r>
      <w:proofErr w:type="spellEnd"/>
      <w:r w:rsidR="00627A37">
        <w:rPr>
          <w:rFonts w:ascii="Times New Roman" w:hAnsi="Times New Roman"/>
          <w:b/>
        </w:rPr>
        <w:t xml:space="preserve"> positioning triggering event could be defined and pre-configured towards the </w:t>
      </w:r>
      <w:r w:rsidR="00074163">
        <w:rPr>
          <w:rFonts w:ascii="Times New Roman" w:hAnsi="Times New Roman"/>
          <w:b/>
        </w:rPr>
        <w:t>target</w:t>
      </w:r>
      <w:r w:rsidR="001E6DDA">
        <w:rPr>
          <w:rFonts w:ascii="Times New Roman" w:hAnsi="Times New Roman"/>
          <w:b/>
        </w:rPr>
        <w:t xml:space="preserve"> UE</w:t>
      </w:r>
      <w:r w:rsidR="000B0D61">
        <w:rPr>
          <w:rFonts w:ascii="Times New Roman" w:hAnsi="Times New Roman"/>
          <w:b/>
        </w:rPr>
        <w:t>.</w:t>
      </w:r>
    </w:p>
    <w:p w14:paraId="2C1F78A7" w14:textId="1F71338D" w:rsidR="00754D71" w:rsidRDefault="00542D8E" w:rsidP="003D2D1E">
      <w:pPr>
        <w:rPr>
          <w:rFonts w:ascii="Times New Roman" w:hAnsi="Times New Roman"/>
        </w:rPr>
      </w:pPr>
      <w:r>
        <w:rPr>
          <w:rFonts w:ascii="Times New Roman" w:hAnsi="Times New Roman"/>
        </w:rPr>
        <w:lastRenderedPageBreak/>
        <w:t>Generally</w:t>
      </w:r>
      <w:r w:rsidR="00754D71">
        <w:rPr>
          <w:rFonts w:ascii="Times New Roman" w:hAnsi="Times New Roman"/>
        </w:rPr>
        <w:t>,</w:t>
      </w:r>
      <w:r>
        <w:rPr>
          <w:rFonts w:ascii="Times New Roman" w:hAnsi="Times New Roman"/>
        </w:rPr>
        <w:t xml:space="preserve"> the</w:t>
      </w:r>
      <w:r w:rsidR="00754D71">
        <w:rPr>
          <w:rFonts w:ascii="Times New Roman" w:hAnsi="Times New Roman"/>
        </w:rPr>
        <w:t xml:space="preserve"> capability transfer and discovery procedure should be cooperated for the choice of the anchor UE and location server UE. Specifically, </w:t>
      </w:r>
      <w:r w:rsidR="00327C83">
        <w:rPr>
          <w:rFonts w:ascii="Times New Roman" w:hAnsi="Times New Roman"/>
        </w:rPr>
        <w:t>the discovery procedure should play the role of c</w:t>
      </w:r>
      <w:r w:rsidR="00327C83" w:rsidRPr="00327C83">
        <w:rPr>
          <w:rFonts w:ascii="Times New Roman" w:hAnsi="Times New Roman"/>
        </w:rPr>
        <w:t>oarse filtration</w:t>
      </w:r>
      <w:r w:rsidR="00327C83">
        <w:rPr>
          <w:rFonts w:ascii="Times New Roman" w:hAnsi="Times New Roman"/>
        </w:rPr>
        <w:t xml:space="preserve"> at first</w:t>
      </w:r>
      <w:r w:rsidR="007D7B25">
        <w:rPr>
          <w:rFonts w:ascii="Times New Roman" w:hAnsi="Times New Roman"/>
        </w:rPr>
        <w:t>, e.g., according to the UE role indication, UEs not able to take the task of anchor UE could be excluded from the</w:t>
      </w:r>
      <w:r w:rsidR="00DE22C2">
        <w:rPr>
          <w:rFonts w:ascii="Times New Roman" w:hAnsi="Times New Roman"/>
        </w:rPr>
        <w:t xml:space="preserve"> </w:t>
      </w:r>
      <w:r w:rsidR="007D7B25">
        <w:rPr>
          <w:rFonts w:ascii="Times New Roman" w:hAnsi="Times New Roman"/>
        </w:rPr>
        <w:t xml:space="preserve">capability transfer </w:t>
      </w:r>
      <w:r w:rsidR="00DE22C2">
        <w:rPr>
          <w:rFonts w:ascii="Times New Roman" w:hAnsi="Times New Roman"/>
        </w:rPr>
        <w:t>procedure in the following positioning session</w:t>
      </w:r>
      <w:r w:rsidR="007D7B25">
        <w:rPr>
          <w:rFonts w:ascii="Times New Roman" w:hAnsi="Times New Roman"/>
        </w:rPr>
        <w:t>.</w:t>
      </w:r>
      <w:r w:rsidR="003F22E4">
        <w:rPr>
          <w:rFonts w:ascii="Times New Roman" w:hAnsi="Times New Roman"/>
        </w:rPr>
        <w:t xml:space="preserve"> In this way, only</w:t>
      </w:r>
      <w:r w:rsidR="00243A56">
        <w:rPr>
          <w:rFonts w:ascii="Times New Roman" w:hAnsi="Times New Roman" w:hint="eastAsia"/>
        </w:rPr>
        <w:t xml:space="preserve"> </w:t>
      </w:r>
      <w:r w:rsidR="003F22E4">
        <w:rPr>
          <w:rFonts w:ascii="Times New Roman" w:hAnsi="Times New Roman"/>
        </w:rPr>
        <w:t>limited set of UEs should be involved in the capability transfer procedure, which accelerates the positioning process. In addition,</w:t>
      </w:r>
      <w:r w:rsidR="0076747F">
        <w:rPr>
          <w:rFonts w:ascii="Times New Roman" w:hAnsi="Times New Roman"/>
        </w:rPr>
        <w:t xml:space="preserve"> RAN2 should further study which set of information to be included in the discovery msg and which</w:t>
      </w:r>
      <w:r>
        <w:rPr>
          <w:rFonts w:ascii="Times New Roman" w:hAnsi="Times New Roman"/>
        </w:rPr>
        <w:t xml:space="preserve"> other</w:t>
      </w:r>
      <w:r w:rsidR="0076747F">
        <w:rPr>
          <w:rFonts w:ascii="Times New Roman" w:hAnsi="Times New Roman"/>
        </w:rPr>
        <w:t xml:space="preserve"> set of information to be included in the capability exchange msg.</w:t>
      </w:r>
      <w:r w:rsidR="00C244DA">
        <w:rPr>
          <w:rFonts w:ascii="Times New Roman" w:hAnsi="Times New Roman"/>
        </w:rPr>
        <w:t xml:space="preserve"> </w:t>
      </w:r>
    </w:p>
    <w:p w14:paraId="2224242C" w14:textId="6D03A2ED" w:rsidR="00C244DA" w:rsidRDefault="00C244DA" w:rsidP="003D2D1E">
      <w:pPr>
        <w:rPr>
          <w:rFonts w:ascii="Times New Roman" w:hAnsi="Times New Roman"/>
        </w:rPr>
      </w:pPr>
      <w:r>
        <w:rPr>
          <w:rFonts w:ascii="Times New Roman" w:hAnsi="Times New Roman" w:hint="eastAsia"/>
        </w:rPr>
        <w:t>I</w:t>
      </w:r>
      <w:r>
        <w:rPr>
          <w:rFonts w:ascii="Times New Roman" w:hAnsi="Times New Roman"/>
        </w:rPr>
        <w:t xml:space="preserve">n addition, we think that discovery procedure should be also done by the target UE regardless of </w:t>
      </w:r>
      <w:r w:rsidR="008D53EE">
        <w:rPr>
          <w:rFonts w:ascii="Times New Roman" w:hAnsi="Times New Roman"/>
        </w:rPr>
        <w:t xml:space="preserve">the coverage scenario, since SL-PRS measurement should be </w:t>
      </w:r>
      <w:r w:rsidR="00DF695A">
        <w:rPr>
          <w:rFonts w:ascii="Times New Roman" w:hAnsi="Times New Roman"/>
        </w:rPr>
        <w:t>performed</w:t>
      </w:r>
      <w:r w:rsidR="008D53EE">
        <w:rPr>
          <w:rFonts w:ascii="Times New Roman" w:hAnsi="Times New Roman"/>
        </w:rPr>
        <w:t xml:space="preserve"> between the target UE and the anchor UEs</w:t>
      </w:r>
      <w:r w:rsidR="005B7B42">
        <w:rPr>
          <w:rFonts w:ascii="Times New Roman" w:hAnsi="Times New Roman"/>
        </w:rPr>
        <w:t xml:space="preserve">, and we need to guarantee that candidate anchor UEs have good radio propagation path towards the target UE so that SL-PRS measurement result is sufficiently accurate and stable. </w:t>
      </w:r>
      <w:r w:rsidR="00BA1437">
        <w:rPr>
          <w:rFonts w:ascii="Times New Roman" w:hAnsi="Times New Roman"/>
        </w:rPr>
        <w:t xml:space="preserve">Also, if the location server UE is proximity to the target UE, even if </w:t>
      </w:r>
      <w:r w:rsidR="00BF1744">
        <w:rPr>
          <w:rFonts w:ascii="Times New Roman" w:hAnsi="Times New Roman"/>
        </w:rPr>
        <w:t>the</w:t>
      </w:r>
      <w:r w:rsidR="00BA1437">
        <w:rPr>
          <w:rFonts w:ascii="Times New Roman" w:hAnsi="Times New Roman"/>
        </w:rPr>
        <w:t xml:space="preserve"> distance between the location server UE and the anchor UE is long, still can we use the target UE to relay the signaling msg between the location server UE and the target UE. </w:t>
      </w:r>
      <w:r w:rsidR="00BF1744">
        <w:rPr>
          <w:rFonts w:ascii="Times New Roman" w:hAnsi="Times New Roman"/>
        </w:rPr>
        <w:t xml:space="preserve">Finally, </w:t>
      </w:r>
      <w:r w:rsidR="005B7B42">
        <w:rPr>
          <w:rFonts w:ascii="Times New Roman" w:hAnsi="Times New Roman"/>
        </w:rPr>
        <w:t>the list of the candidate UEs</w:t>
      </w:r>
      <w:r w:rsidR="00BF1744">
        <w:rPr>
          <w:rFonts w:ascii="Times New Roman" w:hAnsi="Times New Roman"/>
        </w:rPr>
        <w:t xml:space="preserve"> surviving from the discovery procedure</w:t>
      </w:r>
      <w:r w:rsidR="005B7B42">
        <w:rPr>
          <w:rFonts w:ascii="Times New Roman" w:hAnsi="Times New Roman"/>
        </w:rPr>
        <w:t xml:space="preserve"> should be transmitted</w:t>
      </w:r>
      <w:r w:rsidR="00BF1744">
        <w:rPr>
          <w:rFonts w:ascii="Times New Roman" w:hAnsi="Times New Roman"/>
        </w:rPr>
        <w:t xml:space="preserve"> from the target UE</w:t>
      </w:r>
      <w:r w:rsidR="005B7B42">
        <w:rPr>
          <w:rFonts w:ascii="Times New Roman" w:hAnsi="Times New Roman"/>
        </w:rPr>
        <w:t xml:space="preserve"> towards the LMF </w:t>
      </w:r>
      <w:r w:rsidR="00DF695A">
        <w:rPr>
          <w:rFonts w:ascii="Times New Roman" w:hAnsi="Times New Roman"/>
        </w:rPr>
        <w:t>or</w:t>
      </w:r>
      <w:r w:rsidR="005B7B42">
        <w:rPr>
          <w:rFonts w:ascii="Times New Roman" w:hAnsi="Times New Roman"/>
        </w:rPr>
        <w:t xml:space="preserve"> location server UE for the IC </w:t>
      </w:r>
      <w:r w:rsidR="00DF695A">
        <w:rPr>
          <w:rFonts w:ascii="Times New Roman" w:hAnsi="Times New Roman"/>
        </w:rPr>
        <w:t>or</w:t>
      </w:r>
      <w:r w:rsidR="005B7B42">
        <w:rPr>
          <w:rFonts w:ascii="Times New Roman" w:hAnsi="Times New Roman"/>
        </w:rPr>
        <w:t xml:space="preserve"> OOC scenario, respectively</w:t>
      </w:r>
      <w:r w:rsidR="007701DA">
        <w:rPr>
          <w:rFonts w:ascii="Times New Roman" w:hAnsi="Times New Roman"/>
        </w:rPr>
        <w:t>,</w:t>
      </w:r>
      <w:r w:rsidR="00DF0301">
        <w:rPr>
          <w:rFonts w:ascii="Times New Roman" w:hAnsi="Times New Roman"/>
        </w:rPr>
        <w:t xml:space="preserve"> for further including them in the subsequent positioning session</w:t>
      </w:r>
      <w:r w:rsidR="005B7B42">
        <w:rPr>
          <w:rFonts w:ascii="Times New Roman" w:hAnsi="Times New Roman"/>
        </w:rPr>
        <w:t xml:space="preserve">. </w:t>
      </w:r>
    </w:p>
    <w:p w14:paraId="6057A291" w14:textId="5F70F9A9" w:rsidR="00DF0301" w:rsidRDefault="00DF0301" w:rsidP="003D2D1E">
      <w:pPr>
        <w:rPr>
          <w:rFonts w:ascii="Times New Roman" w:hAnsi="Times New Roman"/>
          <w:b/>
        </w:rPr>
      </w:pPr>
      <w:r w:rsidRPr="00DF0301">
        <w:rPr>
          <w:rFonts w:ascii="Times New Roman" w:hAnsi="Times New Roman" w:hint="eastAsia"/>
          <w:b/>
        </w:rPr>
        <w:t>O</w:t>
      </w:r>
      <w:r w:rsidRPr="00DF0301">
        <w:rPr>
          <w:rFonts w:ascii="Times New Roman" w:hAnsi="Times New Roman"/>
          <w:b/>
        </w:rPr>
        <w:t>bservation 3: Exhibiting good radio propagation path between candidate anchor UEs and the target UE is good to have sufficiently accurate and stable SL-PRS measurement result.</w:t>
      </w:r>
    </w:p>
    <w:p w14:paraId="0C26AD40" w14:textId="59146640" w:rsidR="00BF1744" w:rsidRPr="00BF1744" w:rsidRDefault="00BF1744" w:rsidP="003D2D1E">
      <w:pPr>
        <w:rPr>
          <w:rFonts w:ascii="Times New Roman" w:hAnsi="Times New Roman"/>
          <w:b/>
        </w:rPr>
      </w:pPr>
      <w:r w:rsidRPr="00BF1744">
        <w:rPr>
          <w:rFonts w:ascii="Times New Roman" w:hAnsi="Times New Roman"/>
          <w:b/>
        </w:rPr>
        <w:t xml:space="preserve">Observation 4: </w:t>
      </w:r>
      <w:r w:rsidR="009A23A9">
        <w:rPr>
          <w:rFonts w:ascii="Times New Roman" w:hAnsi="Times New Roman"/>
          <w:b/>
        </w:rPr>
        <w:t>L</w:t>
      </w:r>
      <w:r w:rsidRPr="00BF1744">
        <w:rPr>
          <w:rFonts w:ascii="Times New Roman" w:hAnsi="Times New Roman"/>
          <w:b/>
        </w:rPr>
        <w:t>etting the target UE to perform SL discovery procedure results in a SL location server UE that is proximity to the target UE</w:t>
      </w:r>
      <w:r w:rsidR="009A23A9">
        <w:rPr>
          <w:rFonts w:ascii="Times New Roman" w:hAnsi="Times New Roman"/>
          <w:b/>
        </w:rPr>
        <w:t>,</w:t>
      </w:r>
      <w:r w:rsidRPr="00BF1744">
        <w:rPr>
          <w:rFonts w:ascii="Times New Roman" w:hAnsi="Times New Roman"/>
          <w:b/>
        </w:rPr>
        <w:t xml:space="preserve"> </w:t>
      </w:r>
      <w:r w:rsidR="009A23A9">
        <w:rPr>
          <w:rFonts w:ascii="Times New Roman" w:hAnsi="Times New Roman"/>
          <w:b/>
        </w:rPr>
        <w:t>e</w:t>
      </w:r>
      <w:r w:rsidRPr="00BF1744">
        <w:rPr>
          <w:rFonts w:ascii="Times New Roman" w:hAnsi="Times New Roman"/>
          <w:b/>
        </w:rPr>
        <w:t>ven if the distance between the location server UE and the anchor UE is long, still can we use the target UE to relay the signaling msg between the location server UE and the target UE.</w:t>
      </w:r>
    </w:p>
    <w:p w14:paraId="2C9505B9" w14:textId="39E6BB14" w:rsidR="00C244DA" w:rsidRDefault="00DF0301" w:rsidP="003D2D1E">
      <w:pPr>
        <w:rPr>
          <w:rFonts w:ascii="Times New Roman" w:hAnsi="Times New Roman"/>
        </w:rPr>
      </w:pPr>
      <w:r w:rsidRPr="00E12B9E">
        <w:rPr>
          <w:rFonts w:ascii="Times New Roman" w:hAnsi="Times New Roman" w:hint="eastAsia"/>
          <w:b/>
        </w:rPr>
        <w:t>P</w:t>
      </w:r>
      <w:r w:rsidRPr="00E12B9E">
        <w:rPr>
          <w:rFonts w:ascii="Times New Roman" w:hAnsi="Times New Roman"/>
          <w:b/>
        </w:rPr>
        <w:t xml:space="preserve">roposal </w:t>
      </w:r>
      <w:r w:rsidR="009A23A9">
        <w:rPr>
          <w:rFonts w:ascii="Times New Roman" w:hAnsi="Times New Roman"/>
          <w:b/>
        </w:rPr>
        <w:t>5</w:t>
      </w:r>
      <w:r w:rsidRPr="00E12B9E">
        <w:rPr>
          <w:rFonts w:ascii="Times New Roman" w:hAnsi="Times New Roman"/>
          <w:b/>
        </w:rPr>
        <w:t>:</w:t>
      </w:r>
      <w:r w:rsidRPr="00E12B9E">
        <w:rPr>
          <w:rFonts w:ascii="Times New Roman" w:hAnsi="Times New Roman" w:hint="eastAsia"/>
          <w:b/>
        </w:rPr>
        <w:t xml:space="preserve"> </w:t>
      </w:r>
      <w:r w:rsidRPr="00E12B9E">
        <w:rPr>
          <w:rFonts w:ascii="Times New Roman" w:hAnsi="Times New Roman"/>
          <w:b/>
        </w:rPr>
        <w:t xml:space="preserve">RAN2 to agree that </w:t>
      </w:r>
      <w:r w:rsidRPr="00DF0301">
        <w:rPr>
          <w:rFonts w:ascii="Times New Roman" w:hAnsi="Times New Roman"/>
          <w:b/>
        </w:rPr>
        <w:t>discovery procedure should be done by the target UE regardless of the coverage scenario</w:t>
      </w:r>
    </w:p>
    <w:p w14:paraId="7CF1C19B" w14:textId="5941911A" w:rsidR="00754D71" w:rsidRPr="00BD39A2" w:rsidRDefault="0076747F" w:rsidP="003D2D1E">
      <w:pPr>
        <w:rPr>
          <w:rFonts w:ascii="Times New Roman" w:hAnsi="Times New Roman"/>
        </w:rPr>
      </w:pPr>
      <w:r>
        <w:rPr>
          <w:rFonts w:ascii="Times New Roman" w:hAnsi="Times New Roman" w:hint="eastAsia"/>
        </w:rPr>
        <w:t>R</w:t>
      </w:r>
      <w:r>
        <w:rPr>
          <w:rFonts w:ascii="Times New Roman" w:hAnsi="Times New Roman"/>
        </w:rPr>
        <w:t xml:space="preserve">egarding the last RAN2 meeting left FFS regarding </w:t>
      </w:r>
      <w:r w:rsidRPr="00A6652A">
        <w:rPr>
          <w:rFonts w:ascii="Times New Roman" w:hAnsi="Times New Roman"/>
        </w:rPr>
        <w:t>how much information is indicated about anchor UEs (e.g., knowledge of location)</w:t>
      </w:r>
      <w:r>
        <w:rPr>
          <w:rFonts w:ascii="Times New Roman" w:hAnsi="Times New Roman"/>
        </w:rPr>
        <w:t xml:space="preserve"> in the discovery msg, </w:t>
      </w:r>
      <w:r w:rsidR="00D76E45">
        <w:rPr>
          <w:rFonts w:ascii="Times New Roman" w:hAnsi="Times New Roman"/>
        </w:rPr>
        <w:t>we think that due to the privacy/security/ concern, it is possible for the anchor UEs to only</w:t>
      </w:r>
      <w:r w:rsidR="004E01CC">
        <w:rPr>
          <w:rFonts w:ascii="Times New Roman" w:hAnsi="Times New Roman"/>
        </w:rPr>
        <w:t xml:space="preserve"> allow to</w:t>
      </w:r>
      <w:r w:rsidR="00D76E45">
        <w:rPr>
          <w:rFonts w:ascii="Times New Roman" w:hAnsi="Times New Roman"/>
        </w:rPr>
        <w:t xml:space="preserve"> expose the location information to the LMF or the LMF designated location server UE in coverage but not the location server UE out-of-coverage.</w:t>
      </w:r>
      <w:r w:rsidR="004E01CC">
        <w:rPr>
          <w:rFonts w:ascii="Times New Roman" w:hAnsi="Times New Roman"/>
        </w:rPr>
        <w:t xml:space="preserve"> In our opinion,</w:t>
      </w:r>
      <w:r w:rsidR="00D76E45">
        <w:rPr>
          <w:rFonts w:ascii="Times New Roman" w:hAnsi="Times New Roman"/>
        </w:rPr>
        <w:t xml:space="preserve"> </w:t>
      </w:r>
      <w:r w:rsidR="004E01CC">
        <w:rPr>
          <w:rFonts w:ascii="Times New Roman" w:hAnsi="Times New Roman"/>
        </w:rPr>
        <w:t>such information should be included in the discovery msg also, so that the anchor UEs refusing to expose the location information to the location server UE OOC</w:t>
      </w:r>
      <w:r w:rsidR="00213DD7">
        <w:rPr>
          <w:rFonts w:ascii="Times New Roman" w:hAnsi="Times New Roman"/>
        </w:rPr>
        <w:t xml:space="preserve"> could</w:t>
      </w:r>
      <w:r w:rsidR="00BD39A2">
        <w:rPr>
          <w:rFonts w:ascii="Times New Roman" w:hAnsi="Times New Roman"/>
        </w:rPr>
        <w:t xml:space="preserve"> be</w:t>
      </w:r>
      <w:r w:rsidR="00213DD7">
        <w:rPr>
          <w:rFonts w:ascii="Times New Roman" w:hAnsi="Times New Roman"/>
        </w:rPr>
        <w:t xml:space="preserve"> filtered out before initialization of the PC5-based positioning session.</w:t>
      </w:r>
    </w:p>
    <w:p w14:paraId="43C17D64" w14:textId="653D79C3" w:rsidR="00675A38" w:rsidRPr="00A01F82" w:rsidRDefault="00BD39A2" w:rsidP="003D2D1E">
      <w:pPr>
        <w:rPr>
          <w:rFonts w:ascii="Times New Roman" w:hAnsi="Times New Roman"/>
          <w:b/>
        </w:rPr>
      </w:pPr>
      <w:r>
        <w:rPr>
          <w:rFonts w:ascii="Times New Roman" w:hAnsi="Times New Roman" w:hint="eastAsia"/>
          <w:b/>
        </w:rPr>
        <w:t>P</w:t>
      </w:r>
      <w:r>
        <w:rPr>
          <w:rFonts w:ascii="Times New Roman" w:hAnsi="Times New Roman"/>
          <w:b/>
        </w:rPr>
        <w:t xml:space="preserve">roposal </w:t>
      </w:r>
      <w:r w:rsidR="009A23A9">
        <w:rPr>
          <w:rFonts w:ascii="Times New Roman" w:hAnsi="Times New Roman"/>
          <w:b/>
        </w:rPr>
        <w:t>6</w:t>
      </w:r>
      <w:r>
        <w:rPr>
          <w:rFonts w:ascii="Times New Roman" w:hAnsi="Times New Roman"/>
          <w:b/>
        </w:rPr>
        <w:t>: RAN2 to agree that</w:t>
      </w:r>
      <w:r w:rsidR="00542D8E">
        <w:rPr>
          <w:rFonts w:ascii="Times New Roman" w:hAnsi="Times New Roman"/>
          <w:b/>
        </w:rPr>
        <w:t>,</w:t>
      </w:r>
      <w:r>
        <w:rPr>
          <w:rFonts w:ascii="Times New Roman" w:hAnsi="Times New Roman"/>
          <w:b/>
        </w:rPr>
        <w:t xml:space="preserve"> besides the anchor UE location information, </w:t>
      </w:r>
      <w:r w:rsidR="00542D8E">
        <w:rPr>
          <w:rFonts w:ascii="Times New Roman" w:hAnsi="Times New Roman"/>
          <w:b/>
        </w:rPr>
        <w:t>a flag indicating</w:t>
      </w:r>
      <w:r>
        <w:rPr>
          <w:rFonts w:ascii="Times New Roman" w:hAnsi="Times New Roman"/>
          <w:b/>
        </w:rPr>
        <w:t xml:space="preserve"> of</w:t>
      </w:r>
      <w:r w:rsidR="00542D8E">
        <w:rPr>
          <w:rFonts w:ascii="Times New Roman" w:hAnsi="Times New Roman"/>
          <w:b/>
        </w:rPr>
        <w:t xml:space="preserve"> the</w:t>
      </w:r>
      <w:r>
        <w:rPr>
          <w:rFonts w:ascii="Times New Roman" w:hAnsi="Times New Roman"/>
          <w:b/>
        </w:rPr>
        <w:t xml:space="preserve"> possibility of exposing the location information to the location server UE OOC should be included in the discovery msg also.</w:t>
      </w:r>
    </w:p>
    <w:p w14:paraId="3E3BDECB" w14:textId="7A27FC10" w:rsidR="003C0307" w:rsidRDefault="007D7095" w:rsidP="003D2D1E">
      <w:pPr>
        <w:rPr>
          <w:rFonts w:ascii="Times New Roman" w:hAnsi="Times New Roman"/>
        </w:rPr>
      </w:pPr>
      <w:r>
        <w:rPr>
          <w:rFonts w:ascii="Times New Roman" w:hAnsi="Times New Roman" w:hint="eastAsia"/>
        </w:rPr>
        <w:t>R</w:t>
      </w:r>
      <w:r>
        <w:rPr>
          <w:rFonts w:ascii="Times New Roman" w:hAnsi="Times New Roman"/>
        </w:rPr>
        <w:t xml:space="preserve">egarding assistance data transfer, in the context of SL positioning, we think it could serve for </w:t>
      </w:r>
      <w:r w:rsidR="00AC28C1">
        <w:rPr>
          <w:rFonts w:ascii="Times New Roman" w:hAnsi="Times New Roman"/>
        </w:rPr>
        <w:t xml:space="preserve">three </w:t>
      </w:r>
      <w:r>
        <w:rPr>
          <w:rFonts w:ascii="Times New Roman" w:hAnsi="Times New Roman"/>
        </w:rPr>
        <w:t>purposes. Firstly, if the SL-PRS configuration could be autonomously decided by SL-PRS transmitter</w:t>
      </w:r>
      <w:r w:rsidR="005E222C">
        <w:rPr>
          <w:rFonts w:ascii="Times New Roman" w:hAnsi="Times New Roman"/>
        </w:rPr>
        <w:t xml:space="preserve"> UE</w:t>
      </w:r>
      <w:r>
        <w:rPr>
          <w:rFonts w:ascii="Times New Roman" w:hAnsi="Times New Roman"/>
        </w:rPr>
        <w:t xml:space="preserve">, </w:t>
      </w:r>
      <w:r w:rsidR="002C7489">
        <w:rPr>
          <w:rFonts w:ascii="Times New Roman" w:hAnsi="Times New Roman"/>
        </w:rPr>
        <w:t xml:space="preserve">it </w:t>
      </w:r>
      <w:r>
        <w:rPr>
          <w:rFonts w:ascii="Times New Roman" w:hAnsi="Times New Roman"/>
        </w:rPr>
        <w:t xml:space="preserve">may need to </w:t>
      </w:r>
      <w:r w:rsidR="005E222C">
        <w:rPr>
          <w:rFonts w:ascii="Times New Roman" w:hAnsi="Times New Roman"/>
        </w:rPr>
        <w:t>send</w:t>
      </w:r>
      <w:r w:rsidR="00AC28C1">
        <w:rPr>
          <w:rFonts w:ascii="Times New Roman" w:hAnsi="Times New Roman"/>
        </w:rPr>
        <w:t xml:space="preserve"> the SL-PRS configuration</w:t>
      </w:r>
      <w:r w:rsidR="005E222C">
        <w:rPr>
          <w:rFonts w:ascii="Times New Roman" w:hAnsi="Times New Roman"/>
        </w:rPr>
        <w:t xml:space="preserve"> to the location server UE for further distribution. </w:t>
      </w:r>
      <w:r w:rsidR="00AC28C1">
        <w:rPr>
          <w:rFonts w:ascii="Times New Roman" w:hAnsi="Times New Roman"/>
        </w:rPr>
        <w:t>Subsequently</w:t>
      </w:r>
      <w:r w:rsidR="005E222C">
        <w:rPr>
          <w:rFonts w:ascii="Times New Roman" w:hAnsi="Times New Roman"/>
        </w:rPr>
        <w:t>, the location server could also employ</w:t>
      </w:r>
      <w:r w:rsidR="00AC28C1">
        <w:rPr>
          <w:rFonts w:ascii="Times New Roman" w:hAnsi="Times New Roman"/>
        </w:rPr>
        <w:t xml:space="preserve"> the assistance data transfer msg to distribute the</w:t>
      </w:r>
      <w:r w:rsidR="005E222C">
        <w:rPr>
          <w:rFonts w:ascii="Times New Roman" w:hAnsi="Times New Roman"/>
        </w:rPr>
        <w:t xml:space="preserve"> SL-PRS configuration</w:t>
      </w:r>
      <w:r w:rsidR="00AC28C1">
        <w:rPr>
          <w:rFonts w:ascii="Times New Roman" w:hAnsi="Times New Roman"/>
        </w:rPr>
        <w:t xml:space="preserve"> to the SL-PRS monitor UEs</w:t>
      </w:r>
      <w:r w:rsidR="00C244DA">
        <w:rPr>
          <w:rFonts w:ascii="Times New Roman" w:hAnsi="Times New Roman"/>
        </w:rPr>
        <w:t xml:space="preserve"> for performing further measurement</w:t>
      </w:r>
      <w:r w:rsidR="002564D8">
        <w:rPr>
          <w:rFonts w:ascii="Times New Roman" w:hAnsi="Times New Roman"/>
        </w:rPr>
        <w:t>.</w:t>
      </w:r>
      <w:r w:rsidR="005E222C">
        <w:rPr>
          <w:rFonts w:ascii="Times New Roman" w:hAnsi="Times New Roman"/>
        </w:rPr>
        <w:t xml:space="preserve"> </w:t>
      </w:r>
      <w:r w:rsidR="00AC28C1">
        <w:rPr>
          <w:rFonts w:ascii="Times New Roman" w:hAnsi="Times New Roman"/>
        </w:rPr>
        <w:t xml:space="preserve">Thirdly, </w:t>
      </w:r>
      <w:r w:rsidR="003C0307">
        <w:rPr>
          <w:rFonts w:ascii="Times New Roman" w:hAnsi="Times New Roman"/>
        </w:rPr>
        <w:t>since</w:t>
      </w:r>
      <w:r w:rsidR="002564D8">
        <w:rPr>
          <w:rFonts w:ascii="Times New Roman" w:hAnsi="Times New Roman"/>
        </w:rPr>
        <w:t xml:space="preserve"> it has been agreed</w:t>
      </w:r>
      <w:r w:rsidR="00C6224C">
        <w:rPr>
          <w:rFonts w:ascii="Times New Roman" w:hAnsi="Times New Roman"/>
        </w:rPr>
        <w:t xml:space="preserve"> in the last RAN2 meeting</w:t>
      </w:r>
      <w:r w:rsidR="002564D8">
        <w:rPr>
          <w:rFonts w:ascii="Times New Roman" w:hAnsi="Times New Roman"/>
        </w:rPr>
        <w:t xml:space="preserve"> that</w:t>
      </w:r>
      <w:r w:rsidR="003C0307">
        <w:rPr>
          <w:rFonts w:ascii="Times New Roman" w:hAnsi="Times New Roman"/>
        </w:rPr>
        <w:t xml:space="preserve"> the location server UE</w:t>
      </w:r>
      <w:r w:rsidR="002564D8">
        <w:rPr>
          <w:rFonts w:ascii="Times New Roman" w:hAnsi="Times New Roman"/>
        </w:rPr>
        <w:t xml:space="preserve"> can</w:t>
      </w:r>
      <w:r w:rsidR="003C0307">
        <w:rPr>
          <w:rFonts w:ascii="Times New Roman" w:hAnsi="Times New Roman"/>
        </w:rPr>
        <w:t xml:space="preserve"> be arm</w:t>
      </w:r>
      <w:r w:rsidR="00A70F89">
        <w:rPr>
          <w:rFonts w:ascii="Times New Roman" w:hAnsi="Times New Roman"/>
        </w:rPr>
        <w:t>ed</w:t>
      </w:r>
      <w:r w:rsidR="003C0307">
        <w:rPr>
          <w:rFonts w:ascii="Times New Roman" w:hAnsi="Times New Roman"/>
        </w:rPr>
        <w:t xml:space="preserve"> with the </w:t>
      </w:r>
      <w:r w:rsidR="003C0307" w:rsidRPr="003C0307">
        <w:rPr>
          <w:rFonts w:ascii="Times New Roman" w:hAnsi="Times New Roman"/>
        </w:rPr>
        <w:t>SL-PRS configuration coordination</w:t>
      </w:r>
      <w:r w:rsidR="003C0307">
        <w:rPr>
          <w:rFonts w:ascii="Times New Roman" w:hAnsi="Times New Roman"/>
        </w:rPr>
        <w:t xml:space="preserve"> functionality, the assistance data transfer msg could be employed to send the SL-PRS configuration towards the SL-PRS transmitter UE. </w:t>
      </w:r>
    </w:p>
    <w:p w14:paraId="2A0DEEF1" w14:textId="77777777" w:rsidR="00FA4E7A" w:rsidRDefault="003C0307" w:rsidP="003D2D1E">
      <w:pPr>
        <w:rPr>
          <w:rFonts w:ascii="Times New Roman" w:hAnsi="Times New Roman"/>
        </w:rPr>
      </w:pPr>
      <w:r>
        <w:rPr>
          <w:rFonts w:ascii="Times New Roman" w:hAnsi="Times New Roman"/>
        </w:rPr>
        <w:t>In addition, the location information of anchor UEs could be also included in the assistance data transfer msg to be transmitted towards the location server UE</w:t>
      </w:r>
      <w:r w:rsidR="00FA4E7A">
        <w:rPr>
          <w:rFonts w:ascii="Times New Roman" w:hAnsi="Times New Roman"/>
        </w:rPr>
        <w:t xml:space="preserve"> or other UEs for the position calculation. </w:t>
      </w:r>
    </w:p>
    <w:p w14:paraId="5D6C329F" w14:textId="2B1F83B7" w:rsidR="00FA4E7A" w:rsidRDefault="00FA4E7A" w:rsidP="003D2D1E">
      <w:pPr>
        <w:rPr>
          <w:rFonts w:ascii="Times New Roman" w:hAnsi="Times New Roman"/>
        </w:rPr>
      </w:pPr>
      <w:r>
        <w:rPr>
          <w:rFonts w:ascii="Times New Roman" w:hAnsi="Times New Roman"/>
        </w:rPr>
        <w:t>Overall,</w:t>
      </w:r>
      <w:r w:rsidR="002564D8">
        <w:rPr>
          <w:rFonts w:ascii="Times New Roman" w:hAnsi="Times New Roman"/>
        </w:rPr>
        <w:t xml:space="preserve"> SL positioning</w:t>
      </w:r>
      <w:r>
        <w:rPr>
          <w:rFonts w:ascii="Times New Roman" w:hAnsi="Times New Roman"/>
        </w:rPr>
        <w:t xml:space="preserve"> </w:t>
      </w:r>
      <w:r w:rsidR="002564D8">
        <w:rPr>
          <w:rFonts w:ascii="Times New Roman" w:hAnsi="Times New Roman"/>
        </w:rPr>
        <w:t>assistance data transfer</w:t>
      </w:r>
      <w:r w:rsidR="00CC329C">
        <w:rPr>
          <w:rFonts w:ascii="Times New Roman" w:hAnsi="Times New Roman"/>
        </w:rPr>
        <w:t xml:space="preserve"> msg should include</w:t>
      </w:r>
      <w:r w:rsidR="002564D8">
        <w:rPr>
          <w:rFonts w:ascii="Times New Roman" w:hAnsi="Times New Roman"/>
        </w:rPr>
        <w:t xml:space="preserve"> </w:t>
      </w:r>
      <w:r w:rsidR="00CC329C" w:rsidRPr="00CC329C">
        <w:rPr>
          <w:rFonts w:ascii="Times New Roman" w:hAnsi="Times New Roman"/>
        </w:rPr>
        <w:t xml:space="preserve">required assistance data for </w:t>
      </w:r>
      <w:r w:rsidR="00CC329C">
        <w:rPr>
          <w:rFonts w:ascii="Times New Roman" w:hAnsi="Times New Roman"/>
        </w:rPr>
        <w:t>UEs</w:t>
      </w:r>
      <w:r w:rsidR="00CC329C" w:rsidRPr="00CC329C">
        <w:rPr>
          <w:rFonts w:ascii="Times New Roman" w:hAnsi="Times New Roman"/>
        </w:rPr>
        <w:t xml:space="preserve"> to perform the necessary </w:t>
      </w:r>
      <w:r w:rsidR="00CC329C">
        <w:rPr>
          <w:rFonts w:ascii="Times New Roman" w:hAnsi="Times New Roman"/>
        </w:rPr>
        <w:t>SL</w:t>
      </w:r>
      <w:r w:rsidR="00CC329C" w:rsidRPr="00CC329C">
        <w:rPr>
          <w:rFonts w:ascii="Times New Roman" w:hAnsi="Times New Roman"/>
        </w:rPr>
        <w:t>-PRS measurements.</w:t>
      </w:r>
      <w:r w:rsidR="00CC329C">
        <w:rPr>
          <w:rFonts w:ascii="Times New Roman" w:hAnsi="Times New Roman"/>
        </w:rPr>
        <w:t xml:space="preserve"> As a result, </w:t>
      </w:r>
      <w:r>
        <w:rPr>
          <w:rFonts w:ascii="Times New Roman" w:hAnsi="Times New Roman"/>
        </w:rPr>
        <w:t>we propose RAN2 that SL positioning assistance data transfer msg could be used in following scenarios, optionally with the location information of the anchor UEs included:</w:t>
      </w:r>
    </w:p>
    <w:p w14:paraId="12EB8ADE" w14:textId="42B54933" w:rsidR="00FA4E7A" w:rsidRDefault="00FA4E7A" w:rsidP="00FA4E7A">
      <w:pPr>
        <w:pStyle w:val="afffffffe"/>
        <w:numPr>
          <w:ilvl w:val="0"/>
          <w:numId w:val="38"/>
        </w:numPr>
        <w:rPr>
          <w:rFonts w:ascii="Times New Roman" w:hAnsi="Times New Roman"/>
        </w:rPr>
      </w:pPr>
      <w:r>
        <w:rPr>
          <w:rFonts w:ascii="Times New Roman" w:hAnsi="Times New Roman"/>
        </w:rPr>
        <w:lastRenderedPageBreak/>
        <w:t>the SL-PRS transmitter UE sends out its SL-PRS configuration</w:t>
      </w:r>
    </w:p>
    <w:p w14:paraId="13288C84" w14:textId="1818BE18" w:rsidR="00FA4E7A" w:rsidRDefault="00FA4E7A" w:rsidP="00FA4E7A">
      <w:pPr>
        <w:pStyle w:val="afffffffe"/>
        <w:numPr>
          <w:ilvl w:val="0"/>
          <w:numId w:val="38"/>
        </w:numPr>
        <w:rPr>
          <w:rFonts w:ascii="Times New Roman" w:hAnsi="Times New Roman"/>
        </w:rPr>
      </w:pPr>
      <w:r>
        <w:rPr>
          <w:rFonts w:ascii="Times New Roman" w:hAnsi="Times New Roman"/>
        </w:rPr>
        <w:t>the location server UE</w:t>
      </w:r>
      <w:r w:rsidR="00583925">
        <w:rPr>
          <w:rFonts w:ascii="Times New Roman" w:hAnsi="Times New Roman"/>
        </w:rPr>
        <w:t>/LMF</w:t>
      </w:r>
      <w:r>
        <w:rPr>
          <w:rFonts w:ascii="Times New Roman" w:hAnsi="Times New Roman"/>
        </w:rPr>
        <w:t xml:space="preserve"> transmits the SL-PRS configuration of transmitter UEs to the SL-PRS monitor UEs</w:t>
      </w:r>
    </w:p>
    <w:p w14:paraId="23EC29E3" w14:textId="27AF35B4" w:rsidR="00FA4E7A" w:rsidRPr="00FA4E7A" w:rsidRDefault="00FA4E7A" w:rsidP="00FA4E7A">
      <w:pPr>
        <w:pStyle w:val="afffffffe"/>
        <w:numPr>
          <w:ilvl w:val="0"/>
          <w:numId w:val="38"/>
        </w:numPr>
        <w:rPr>
          <w:rFonts w:ascii="Times New Roman" w:hAnsi="Times New Roman"/>
        </w:rPr>
      </w:pPr>
      <w:r>
        <w:rPr>
          <w:rFonts w:ascii="Times New Roman" w:hAnsi="Times New Roman"/>
        </w:rPr>
        <w:t>the location server UE</w:t>
      </w:r>
      <w:r w:rsidR="00583925">
        <w:rPr>
          <w:rFonts w:ascii="Times New Roman" w:hAnsi="Times New Roman"/>
        </w:rPr>
        <w:t>/LMF</w:t>
      </w:r>
      <w:r>
        <w:rPr>
          <w:rFonts w:ascii="Times New Roman" w:hAnsi="Times New Roman"/>
        </w:rPr>
        <w:t xml:space="preserve"> </w:t>
      </w:r>
      <w:r w:rsidR="00583925">
        <w:rPr>
          <w:rFonts w:ascii="Times New Roman" w:hAnsi="Times New Roman"/>
        </w:rPr>
        <w:t>sends the SL-PRS configuration</w:t>
      </w:r>
      <w:r w:rsidR="00C244DA">
        <w:rPr>
          <w:rFonts w:ascii="Times New Roman" w:hAnsi="Times New Roman"/>
        </w:rPr>
        <w:t xml:space="preserve"> </w:t>
      </w:r>
      <w:r w:rsidR="00583925">
        <w:rPr>
          <w:rFonts w:ascii="Times New Roman" w:hAnsi="Times New Roman"/>
        </w:rPr>
        <w:t>to the SL-PRS transmitter UEs</w:t>
      </w:r>
      <w:r w:rsidR="00C244DA">
        <w:rPr>
          <w:rFonts w:ascii="Times New Roman" w:hAnsi="Times New Roman"/>
        </w:rPr>
        <w:t xml:space="preserve"> for further transmission</w:t>
      </w:r>
      <w:r w:rsidR="00583925">
        <w:rPr>
          <w:rFonts w:ascii="Times New Roman" w:hAnsi="Times New Roman"/>
        </w:rPr>
        <w:t>.</w:t>
      </w:r>
    </w:p>
    <w:p w14:paraId="681A80E5" w14:textId="07F28BCF" w:rsidR="002564D8" w:rsidRPr="00CC329C" w:rsidRDefault="00CC329C" w:rsidP="00583925">
      <w:pPr>
        <w:rPr>
          <w:rFonts w:ascii="Times New Roman" w:hAnsi="Times New Roman"/>
          <w:b/>
        </w:rPr>
      </w:pPr>
      <w:r w:rsidRPr="00CC329C">
        <w:rPr>
          <w:rFonts w:ascii="Times New Roman" w:hAnsi="Times New Roman" w:hint="eastAsia"/>
          <w:b/>
        </w:rPr>
        <w:t>O</w:t>
      </w:r>
      <w:r w:rsidRPr="00CC329C">
        <w:rPr>
          <w:rFonts w:ascii="Times New Roman" w:hAnsi="Times New Roman"/>
          <w:b/>
        </w:rPr>
        <w:t xml:space="preserve">bservation </w:t>
      </w:r>
      <w:r w:rsidR="000B0D61">
        <w:rPr>
          <w:rFonts w:ascii="Times New Roman" w:hAnsi="Times New Roman"/>
          <w:b/>
        </w:rPr>
        <w:t>4</w:t>
      </w:r>
      <w:r w:rsidRPr="00CC329C">
        <w:rPr>
          <w:rFonts w:ascii="Times New Roman" w:hAnsi="Times New Roman"/>
          <w:b/>
        </w:rPr>
        <w:t>: the SL positioning assistance data transfer msg should include required assistance data for UEs to perform the necessary SL-PRS measurements.</w:t>
      </w:r>
    </w:p>
    <w:p w14:paraId="350EE41C" w14:textId="6BB16917" w:rsidR="00583925" w:rsidRPr="002564D8" w:rsidRDefault="00583925" w:rsidP="00583925">
      <w:pPr>
        <w:rPr>
          <w:rFonts w:ascii="Times New Roman" w:hAnsi="Times New Roman"/>
          <w:b/>
        </w:rPr>
      </w:pPr>
      <w:r w:rsidRPr="002564D8">
        <w:rPr>
          <w:rFonts w:ascii="Times New Roman" w:hAnsi="Times New Roman" w:hint="eastAsia"/>
          <w:b/>
        </w:rPr>
        <w:t>P</w:t>
      </w:r>
      <w:r w:rsidRPr="002564D8">
        <w:rPr>
          <w:rFonts w:ascii="Times New Roman" w:hAnsi="Times New Roman"/>
          <w:b/>
        </w:rPr>
        <w:t xml:space="preserve">roposal </w:t>
      </w:r>
      <w:r w:rsidR="009A23A9">
        <w:rPr>
          <w:rFonts w:ascii="Times New Roman" w:hAnsi="Times New Roman"/>
          <w:b/>
        </w:rPr>
        <w:t>7</w:t>
      </w:r>
      <w:r w:rsidRPr="002564D8">
        <w:rPr>
          <w:rFonts w:ascii="Times New Roman" w:hAnsi="Times New Roman"/>
          <w:b/>
        </w:rPr>
        <w:t xml:space="preserve">: RAN2 </w:t>
      </w:r>
      <w:r w:rsidR="002564D8" w:rsidRPr="002564D8">
        <w:rPr>
          <w:rFonts w:ascii="Times New Roman" w:hAnsi="Times New Roman"/>
          <w:b/>
        </w:rPr>
        <w:t>to agree</w:t>
      </w:r>
      <w:r w:rsidR="00CC329C">
        <w:rPr>
          <w:rFonts w:ascii="Times New Roman" w:hAnsi="Times New Roman"/>
          <w:b/>
        </w:rPr>
        <w:t xml:space="preserve"> that</w:t>
      </w:r>
      <w:r w:rsidRPr="002564D8">
        <w:rPr>
          <w:rFonts w:ascii="Times New Roman" w:hAnsi="Times New Roman"/>
          <w:b/>
        </w:rPr>
        <w:t xml:space="preserve"> SL positioning assistance data transfer msg could be used in following scenarios, optionally with the location information of the anchor UEs</w:t>
      </w:r>
      <w:r w:rsidR="00DF695A">
        <w:rPr>
          <w:rFonts w:ascii="Times New Roman" w:hAnsi="Times New Roman"/>
          <w:b/>
        </w:rPr>
        <w:t xml:space="preserve"> to be</w:t>
      </w:r>
      <w:r w:rsidRPr="002564D8">
        <w:rPr>
          <w:rFonts w:ascii="Times New Roman" w:hAnsi="Times New Roman"/>
          <w:b/>
        </w:rPr>
        <w:t xml:space="preserve"> included:</w:t>
      </w:r>
    </w:p>
    <w:p w14:paraId="1751D5F9" w14:textId="77777777" w:rsidR="00583925" w:rsidRPr="002564D8" w:rsidRDefault="00583925" w:rsidP="00583925">
      <w:pPr>
        <w:pStyle w:val="afffffffe"/>
        <w:numPr>
          <w:ilvl w:val="0"/>
          <w:numId w:val="38"/>
        </w:numPr>
        <w:rPr>
          <w:rFonts w:ascii="Times New Roman" w:hAnsi="Times New Roman"/>
          <w:b/>
        </w:rPr>
      </w:pPr>
      <w:r w:rsidRPr="002564D8">
        <w:rPr>
          <w:rFonts w:ascii="Times New Roman" w:hAnsi="Times New Roman"/>
          <w:b/>
        </w:rPr>
        <w:t>the SL-PRS transmitter UE sends out its SL-PRS configuration</w:t>
      </w:r>
    </w:p>
    <w:p w14:paraId="398A7618" w14:textId="77777777" w:rsidR="00583925" w:rsidRPr="002564D8" w:rsidRDefault="00583925" w:rsidP="00583925">
      <w:pPr>
        <w:pStyle w:val="afffffffe"/>
        <w:numPr>
          <w:ilvl w:val="0"/>
          <w:numId w:val="38"/>
        </w:numPr>
        <w:rPr>
          <w:rFonts w:ascii="Times New Roman" w:hAnsi="Times New Roman"/>
          <w:b/>
        </w:rPr>
      </w:pPr>
      <w:r w:rsidRPr="002564D8">
        <w:rPr>
          <w:rFonts w:ascii="Times New Roman" w:hAnsi="Times New Roman"/>
          <w:b/>
        </w:rPr>
        <w:t xml:space="preserve">the location server UE/LMF transmits the SL-PRS configuration of </w:t>
      </w:r>
      <w:proofErr w:type="gramStart"/>
      <w:r w:rsidRPr="002564D8">
        <w:rPr>
          <w:rFonts w:ascii="Times New Roman" w:hAnsi="Times New Roman"/>
          <w:b/>
        </w:rPr>
        <w:t>other</w:t>
      </w:r>
      <w:proofErr w:type="gramEnd"/>
      <w:r w:rsidRPr="002564D8">
        <w:rPr>
          <w:rFonts w:ascii="Times New Roman" w:hAnsi="Times New Roman"/>
          <w:b/>
        </w:rPr>
        <w:t xml:space="preserve"> transmitter UEs to the SL-PRS monitor UEs</w:t>
      </w:r>
    </w:p>
    <w:p w14:paraId="60CF726B" w14:textId="31F5E3A3" w:rsidR="00583925" w:rsidRPr="00C376C1" w:rsidRDefault="00583925" w:rsidP="003D2D1E">
      <w:pPr>
        <w:pStyle w:val="afffffffe"/>
        <w:numPr>
          <w:ilvl w:val="0"/>
          <w:numId w:val="38"/>
        </w:numPr>
        <w:rPr>
          <w:rFonts w:ascii="Times New Roman" w:hAnsi="Times New Roman"/>
          <w:b/>
        </w:rPr>
      </w:pPr>
      <w:r w:rsidRPr="002564D8">
        <w:rPr>
          <w:rFonts w:ascii="Times New Roman" w:hAnsi="Times New Roman"/>
          <w:b/>
        </w:rPr>
        <w:t>the location server UE/LMF sends the SL-PRS configuration to be used to the SL-PRS transmitter UEs.</w:t>
      </w:r>
    </w:p>
    <w:p w14:paraId="4E1F9520" w14:textId="606EE6F3" w:rsidR="00971A82" w:rsidRDefault="00D54075" w:rsidP="003D2D1E">
      <w:pPr>
        <w:rPr>
          <w:rFonts w:ascii="Times New Roman" w:hAnsi="Times New Roman"/>
        </w:rPr>
      </w:pPr>
      <w:r>
        <w:rPr>
          <w:rFonts w:ascii="Times New Roman" w:hAnsi="Times New Roman"/>
        </w:rPr>
        <w:t xml:space="preserve">Next, similar </w:t>
      </w:r>
      <w:r w:rsidR="00F60EA3">
        <w:rPr>
          <w:rFonts w:ascii="Times New Roman" w:hAnsi="Times New Roman" w:hint="eastAsia"/>
        </w:rPr>
        <w:t>to</w:t>
      </w:r>
      <w:r w:rsidR="00F60EA3">
        <w:rPr>
          <w:rFonts w:ascii="Times New Roman" w:hAnsi="Times New Roman"/>
        </w:rPr>
        <w:t xml:space="preserve"> </w:t>
      </w:r>
      <w:r>
        <w:rPr>
          <w:rFonts w:ascii="Times New Roman" w:hAnsi="Times New Roman"/>
        </w:rPr>
        <w:t xml:space="preserve">the </w:t>
      </w:r>
      <w:proofErr w:type="spellStart"/>
      <w:r>
        <w:rPr>
          <w:rFonts w:ascii="Times New Roman" w:hAnsi="Times New Roman"/>
        </w:rPr>
        <w:t>Uu</w:t>
      </w:r>
      <w:proofErr w:type="spellEnd"/>
      <w:r>
        <w:rPr>
          <w:rFonts w:ascii="Times New Roman" w:hAnsi="Times New Roman"/>
        </w:rPr>
        <w:t xml:space="preserve"> based positioning, the </w:t>
      </w:r>
      <w:r w:rsidRPr="00D54075">
        <w:rPr>
          <w:rFonts w:ascii="Times New Roman" w:hAnsi="Times New Roman"/>
        </w:rPr>
        <w:t>SL Positioning Location Information</w:t>
      </w:r>
      <w:r w:rsidR="00971A82">
        <w:rPr>
          <w:rFonts w:ascii="Times New Roman" w:hAnsi="Times New Roman"/>
        </w:rPr>
        <w:t xml:space="preserve"> </w:t>
      </w:r>
      <w:r w:rsidR="00971A82" w:rsidRPr="00D54075">
        <w:rPr>
          <w:rFonts w:ascii="Times New Roman" w:hAnsi="Times New Roman"/>
        </w:rPr>
        <w:t>Request</w:t>
      </w:r>
      <w:r w:rsidR="002A35CE">
        <w:rPr>
          <w:rFonts w:ascii="Times New Roman" w:hAnsi="Times New Roman"/>
        </w:rPr>
        <w:t xml:space="preserve"> should tell the SL-PRS monitor UE which kind of SL-PRS measurement result is needed</w:t>
      </w:r>
      <w:r w:rsidR="00A57078">
        <w:rPr>
          <w:rFonts w:ascii="Times New Roman" w:hAnsi="Times New Roman"/>
        </w:rPr>
        <w:t>, which is related to the positioning method chosen by the location server UE.</w:t>
      </w:r>
      <w:r w:rsidR="00971A82">
        <w:rPr>
          <w:rFonts w:ascii="Times New Roman" w:hAnsi="Times New Roman" w:hint="eastAsia"/>
        </w:rPr>
        <w:t xml:space="preserve"> </w:t>
      </w:r>
      <w:r w:rsidR="00971A82">
        <w:rPr>
          <w:rFonts w:ascii="Times New Roman" w:hAnsi="Times New Roman"/>
        </w:rPr>
        <w:t xml:space="preserve">Bearing in mind that SL-AOA, SL-TDOA and SL-RTT </w:t>
      </w:r>
      <w:r w:rsidR="00F60EA3">
        <w:rPr>
          <w:rFonts w:ascii="Times New Roman" w:hAnsi="Times New Roman"/>
        </w:rPr>
        <w:t>have</w:t>
      </w:r>
      <w:r w:rsidR="00971A82">
        <w:rPr>
          <w:rFonts w:ascii="Times New Roman" w:hAnsi="Times New Roman"/>
        </w:rPr>
        <w:t xml:space="preserve"> been agreed</w:t>
      </w:r>
      <w:r w:rsidR="00F70B3B">
        <w:rPr>
          <w:rFonts w:ascii="Times New Roman" w:hAnsi="Times New Roman"/>
        </w:rPr>
        <w:t xml:space="preserve"> in</w:t>
      </w:r>
      <w:r w:rsidR="005A3BB1">
        <w:rPr>
          <w:rFonts w:ascii="Times New Roman" w:hAnsi="Times New Roman"/>
        </w:rPr>
        <w:t xml:space="preserve"> the</w:t>
      </w:r>
      <w:r w:rsidR="00F70B3B">
        <w:rPr>
          <w:rFonts w:ascii="Times New Roman" w:hAnsi="Times New Roman"/>
        </w:rPr>
        <w:t xml:space="preserve"> WID</w:t>
      </w:r>
      <w:r w:rsidR="00971A82">
        <w:rPr>
          <w:rFonts w:ascii="Times New Roman" w:hAnsi="Times New Roman"/>
        </w:rPr>
        <w:t xml:space="preserve"> as the candidate </w:t>
      </w:r>
      <w:proofErr w:type="spellStart"/>
      <w:r w:rsidR="00971A82">
        <w:rPr>
          <w:rFonts w:ascii="Times New Roman" w:hAnsi="Times New Roman"/>
        </w:rPr>
        <w:t>sidelink</w:t>
      </w:r>
      <w:proofErr w:type="spellEnd"/>
      <w:r w:rsidR="00971A82">
        <w:rPr>
          <w:rFonts w:ascii="Times New Roman" w:hAnsi="Times New Roman"/>
        </w:rPr>
        <w:t xml:space="preserve"> positioning method, we kindly propose RAN2 to at least include following three positioning method related IEs in the SLPP </w:t>
      </w:r>
      <w:proofErr w:type="spellStart"/>
      <w:r w:rsidR="00971A82" w:rsidRPr="00971A82">
        <w:rPr>
          <w:rFonts w:ascii="Times New Roman" w:hAnsi="Times New Roman"/>
          <w:b/>
          <w:i/>
        </w:rPr>
        <w:t>RequestLocationInformation</w:t>
      </w:r>
      <w:proofErr w:type="spellEnd"/>
      <w:r w:rsidR="00971A82">
        <w:rPr>
          <w:rFonts w:ascii="Times New Roman" w:hAnsi="Times New Roman"/>
        </w:rPr>
        <w:t xml:space="preserve"> </w:t>
      </w:r>
      <w:proofErr w:type="spellStart"/>
      <w:r w:rsidR="00971A82">
        <w:rPr>
          <w:rFonts w:ascii="Times New Roman" w:hAnsi="Times New Roman"/>
        </w:rPr>
        <w:t>msgs</w:t>
      </w:r>
      <w:proofErr w:type="spellEnd"/>
      <w:r w:rsidR="00971A82">
        <w:rPr>
          <w:rFonts w:ascii="Times New Roman" w:hAnsi="Times New Roman"/>
        </w:rPr>
        <w:t>:</w:t>
      </w:r>
    </w:p>
    <w:p w14:paraId="40F86F22" w14:textId="2D14549E" w:rsidR="00971A82" w:rsidRPr="00971A82" w:rsidRDefault="00971A82" w:rsidP="00971A82">
      <w:pPr>
        <w:pStyle w:val="afffffffe"/>
        <w:numPr>
          <w:ilvl w:val="0"/>
          <w:numId w:val="39"/>
        </w:numPr>
        <w:rPr>
          <w:rFonts w:ascii="Times New Roman" w:hAnsi="Times New Roman"/>
          <w:i/>
        </w:rPr>
      </w:pPr>
      <w:r w:rsidRPr="00971A82">
        <w:rPr>
          <w:rFonts w:ascii="Times New Roman" w:hAnsi="Times New Roman"/>
          <w:i/>
          <w:lang w:eastAsia="zh-CN"/>
        </w:rPr>
        <w:t>SL-AOA-</w:t>
      </w:r>
      <w:proofErr w:type="spellStart"/>
      <w:r w:rsidRPr="00971A82">
        <w:rPr>
          <w:rFonts w:ascii="Times New Roman" w:hAnsi="Times New Roman"/>
          <w:i/>
          <w:snapToGrid w:val="0"/>
        </w:rPr>
        <w:t>RequestLocationInformation</w:t>
      </w:r>
      <w:proofErr w:type="spellEnd"/>
    </w:p>
    <w:p w14:paraId="7FFEF415" w14:textId="2125DD8D" w:rsidR="00971A82" w:rsidRDefault="00971A82" w:rsidP="00971A82">
      <w:pPr>
        <w:pStyle w:val="afffffffe"/>
        <w:numPr>
          <w:ilvl w:val="0"/>
          <w:numId w:val="39"/>
        </w:numPr>
        <w:rPr>
          <w:rFonts w:ascii="Times New Roman" w:hAnsi="Times New Roman"/>
          <w:i/>
        </w:rPr>
      </w:pPr>
      <w:r>
        <w:rPr>
          <w:rFonts w:ascii="Times New Roman" w:hAnsi="Times New Roman"/>
          <w:i/>
        </w:rPr>
        <w:t>SL-</w:t>
      </w:r>
      <w:r w:rsidRPr="00971A82">
        <w:rPr>
          <w:rFonts w:ascii="Times New Roman" w:hAnsi="Times New Roman"/>
          <w:i/>
        </w:rPr>
        <w:t>TDOA-</w:t>
      </w:r>
      <w:proofErr w:type="spellStart"/>
      <w:r w:rsidRPr="00971A82">
        <w:rPr>
          <w:rFonts w:ascii="Times New Roman" w:hAnsi="Times New Roman"/>
          <w:i/>
        </w:rPr>
        <w:t>RequestLocationInformation</w:t>
      </w:r>
      <w:proofErr w:type="spellEnd"/>
    </w:p>
    <w:p w14:paraId="44B1403E" w14:textId="7680D91A" w:rsidR="00971A82" w:rsidRPr="00971A82" w:rsidRDefault="00971A82" w:rsidP="00971A82">
      <w:pPr>
        <w:pStyle w:val="afffffffe"/>
        <w:numPr>
          <w:ilvl w:val="0"/>
          <w:numId w:val="39"/>
        </w:numPr>
        <w:rPr>
          <w:rFonts w:ascii="Times New Roman" w:hAnsi="Times New Roman"/>
          <w:i/>
        </w:rPr>
      </w:pPr>
      <w:r>
        <w:rPr>
          <w:rFonts w:ascii="Times New Roman" w:hAnsi="Times New Roman"/>
          <w:i/>
        </w:rPr>
        <w:t>SL</w:t>
      </w:r>
      <w:r w:rsidRPr="00971A82">
        <w:rPr>
          <w:rFonts w:ascii="Times New Roman" w:hAnsi="Times New Roman"/>
          <w:i/>
        </w:rPr>
        <w:t>-RTT-</w:t>
      </w:r>
      <w:proofErr w:type="spellStart"/>
      <w:r w:rsidRPr="00971A82">
        <w:rPr>
          <w:rFonts w:ascii="Times New Roman" w:hAnsi="Times New Roman"/>
          <w:i/>
        </w:rPr>
        <w:t>RequestLocationInformation</w:t>
      </w:r>
      <w:proofErr w:type="spellEnd"/>
    </w:p>
    <w:p w14:paraId="2080B8C3" w14:textId="60AA25E0" w:rsidR="005E222C" w:rsidRPr="00492398" w:rsidRDefault="00492398" w:rsidP="003D2D1E">
      <w:pPr>
        <w:rPr>
          <w:rFonts w:ascii="Times New Roman" w:hAnsi="Times New Roman"/>
        </w:rPr>
      </w:pPr>
      <w:r>
        <w:rPr>
          <w:rFonts w:ascii="Times New Roman" w:hAnsi="Times New Roman"/>
        </w:rPr>
        <w:t>Once the SL-PRS monitor UE receives the SLPP</w:t>
      </w:r>
      <w:r w:rsidRPr="00492398">
        <w:rPr>
          <w:rFonts w:ascii="Times New Roman" w:hAnsi="Times New Roman"/>
          <w:b/>
          <w:i/>
        </w:rPr>
        <w:t xml:space="preserve"> </w:t>
      </w:r>
      <w:proofErr w:type="spellStart"/>
      <w:r w:rsidRPr="00971A82">
        <w:rPr>
          <w:rFonts w:ascii="Times New Roman" w:hAnsi="Times New Roman"/>
          <w:b/>
          <w:i/>
        </w:rPr>
        <w:t>RequestLocationInformation</w:t>
      </w:r>
      <w:proofErr w:type="spellEnd"/>
      <w:r>
        <w:rPr>
          <w:rFonts w:ascii="Times New Roman" w:hAnsi="Times New Roman"/>
          <w:b/>
          <w:i/>
        </w:rPr>
        <w:t xml:space="preserve"> </w:t>
      </w:r>
      <w:r>
        <w:rPr>
          <w:rFonts w:ascii="Times New Roman" w:hAnsi="Times New Roman"/>
        </w:rPr>
        <w:t>msg, it can perform the SL-PRS measurement corresponding to the demanded positioning method and report the related positioning measurement result to the location server.</w:t>
      </w:r>
    </w:p>
    <w:p w14:paraId="7C637326" w14:textId="006CD22D" w:rsidR="00DA621D" w:rsidRPr="00DA621D" w:rsidRDefault="00DA621D" w:rsidP="00DA621D">
      <w:pPr>
        <w:rPr>
          <w:rFonts w:ascii="Times New Roman" w:hAnsi="Times New Roman"/>
          <w:b/>
        </w:rPr>
      </w:pPr>
      <w:r w:rsidRPr="00DA621D">
        <w:rPr>
          <w:rFonts w:ascii="Times New Roman" w:hAnsi="Times New Roman"/>
          <w:b/>
        </w:rPr>
        <w:t xml:space="preserve">Proposal </w:t>
      </w:r>
      <w:r w:rsidR="009A23A9">
        <w:rPr>
          <w:rFonts w:ascii="Times New Roman" w:hAnsi="Times New Roman"/>
          <w:b/>
        </w:rPr>
        <w:t>8</w:t>
      </w:r>
      <w:r w:rsidRPr="00DA621D">
        <w:rPr>
          <w:rFonts w:ascii="Times New Roman" w:hAnsi="Times New Roman"/>
          <w:b/>
        </w:rPr>
        <w:t>: RAN2 to agree that at least following three positioning method related IEs</w:t>
      </w:r>
      <w:r>
        <w:rPr>
          <w:rFonts w:ascii="Times New Roman" w:hAnsi="Times New Roman"/>
          <w:b/>
        </w:rPr>
        <w:t xml:space="preserve"> should be inc</w:t>
      </w:r>
      <w:r w:rsidR="00492398">
        <w:rPr>
          <w:rFonts w:ascii="Times New Roman" w:hAnsi="Times New Roman"/>
          <w:b/>
        </w:rPr>
        <w:t>l</w:t>
      </w:r>
      <w:r>
        <w:rPr>
          <w:rFonts w:ascii="Times New Roman" w:hAnsi="Times New Roman"/>
          <w:b/>
        </w:rPr>
        <w:t>uded</w:t>
      </w:r>
      <w:r w:rsidRPr="00DA621D">
        <w:rPr>
          <w:rFonts w:ascii="Times New Roman" w:hAnsi="Times New Roman"/>
          <w:b/>
        </w:rPr>
        <w:t xml:space="preserve"> in the SLPP </w:t>
      </w:r>
      <w:proofErr w:type="spellStart"/>
      <w:r w:rsidRPr="00DA621D">
        <w:rPr>
          <w:rFonts w:ascii="Times New Roman" w:hAnsi="Times New Roman"/>
          <w:b/>
          <w:i/>
        </w:rPr>
        <w:t>RequestLocationInformation</w:t>
      </w:r>
      <w:proofErr w:type="spellEnd"/>
      <w:r w:rsidRPr="00DA621D">
        <w:rPr>
          <w:rFonts w:ascii="Times New Roman" w:hAnsi="Times New Roman"/>
          <w:b/>
        </w:rPr>
        <w:t xml:space="preserve"> </w:t>
      </w:r>
      <w:proofErr w:type="spellStart"/>
      <w:r w:rsidRPr="00DA621D">
        <w:rPr>
          <w:rFonts w:ascii="Times New Roman" w:hAnsi="Times New Roman"/>
          <w:b/>
        </w:rPr>
        <w:t>msgs</w:t>
      </w:r>
      <w:proofErr w:type="spellEnd"/>
      <w:r w:rsidRPr="00DA621D">
        <w:rPr>
          <w:rFonts w:ascii="Times New Roman" w:hAnsi="Times New Roman"/>
          <w:b/>
        </w:rPr>
        <w:t>:</w:t>
      </w:r>
    </w:p>
    <w:p w14:paraId="0E4583CD" w14:textId="77777777" w:rsidR="00DA621D" w:rsidRPr="00DA621D" w:rsidRDefault="00DA621D" w:rsidP="00DA621D">
      <w:pPr>
        <w:pStyle w:val="afffffffe"/>
        <w:numPr>
          <w:ilvl w:val="0"/>
          <w:numId w:val="39"/>
        </w:numPr>
        <w:rPr>
          <w:rFonts w:ascii="Times New Roman" w:hAnsi="Times New Roman"/>
          <w:b/>
          <w:i/>
        </w:rPr>
      </w:pPr>
      <w:r w:rsidRPr="00DA621D">
        <w:rPr>
          <w:rFonts w:ascii="Times New Roman" w:hAnsi="Times New Roman"/>
          <w:b/>
          <w:i/>
          <w:lang w:eastAsia="zh-CN"/>
        </w:rPr>
        <w:t>SL-AOA-</w:t>
      </w:r>
      <w:proofErr w:type="spellStart"/>
      <w:r w:rsidRPr="00DA621D">
        <w:rPr>
          <w:rFonts w:ascii="Times New Roman" w:hAnsi="Times New Roman"/>
          <w:b/>
          <w:i/>
          <w:snapToGrid w:val="0"/>
        </w:rPr>
        <w:t>RequestLocationInformation</w:t>
      </w:r>
      <w:proofErr w:type="spellEnd"/>
    </w:p>
    <w:p w14:paraId="1BDE00DA" w14:textId="77777777" w:rsidR="00DA621D" w:rsidRPr="00DA621D" w:rsidRDefault="00DA621D" w:rsidP="00DA621D">
      <w:pPr>
        <w:pStyle w:val="afffffffe"/>
        <w:numPr>
          <w:ilvl w:val="0"/>
          <w:numId w:val="39"/>
        </w:numPr>
        <w:rPr>
          <w:rFonts w:ascii="Times New Roman" w:hAnsi="Times New Roman"/>
          <w:b/>
          <w:i/>
        </w:rPr>
      </w:pPr>
      <w:r w:rsidRPr="00DA621D">
        <w:rPr>
          <w:rFonts w:ascii="Times New Roman" w:hAnsi="Times New Roman"/>
          <w:b/>
          <w:i/>
        </w:rPr>
        <w:t>SL-TDOA-</w:t>
      </w:r>
      <w:proofErr w:type="spellStart"/>
      <w:r w:rsidRPr="00DA621D">
        <w:rPr>
          <w:rFonts w:ascii="Times New Roman" w:hAnsi="Times New Roman"/>
          <w:b/>
          <w:i/>
        </w:rPr>
        <w:t>RequestLocationInformation</w:t>
      </w:r>
      <w:proofErr w:type="spellEnd"/>
    </w:p>
    <w:p w14:paraId="2ED37992" w14:textId="77777777" w:rsidR="00DA621D" w:rsidRPr="00DA621D" w:rsidRDefault="00DA621D" w:rsidP="00DA621D">
      <w:pPr>
        <w:pStyle w:val="afffffffe"/>
        <w:numPr>
          <w:ilvl w:val="0"/>
          <w:numId w:val="39"/>
        </w:numPr>
        <w:rPr>
          <w:rFonts w:ascii="Times New Roman" w:hAnsi="Times New Roman"/>
          <w:b/>
          <w:i/>
        </w:rPr>
      </w:pPr>
      <w:r w:rsidRPr="00DA621D">
        <w:rPr>
          <w:rFonts w:ascii="Times New Roman" w:hAnsi="Times New Roman"/>
          <w:b/>
          <w:i/>
        </w:rPr>
        <w:t>SL-RTT-</w:t>
      </w:r>
      <w:proofErr w:type="spellStart"/>
      <w:r w:rsidRPr="00DA621D">
        <w:rPr>
          <w:rFonts w:ascii="Times New Roman" w:hAnsi="Times New Roman"/>
          <w:b/>
          <w:i/>
        </w:rPr>
        <w:t>RequestLocationInformation</w:t>
      </w:r>
      <w:proofErr w:type="spellEnd"/>
    </w:p>
    <w:p w14:paraId="155D5043" w14:textId="58FA7A0A" w:rsidR="00DA621D" w:rsidRDefault="009A5A35" w:rsidP="00DA621D">
      <w:pPr>
        <w:rPr>
          <w:rFonts w:ascii="Times New Roman" w:hAnsi="Times New Roman"/>
        </w:rPr>
      </w:pPr>
      <w:r>
        <w:rPr>
          <w:rFonts w:ascii="Times New Roman" w:hAnsi="Times New Roman" w:hint="eastAsia"/>
        </w:rPr>
        <w:t>S</w:t>
      </w:r>
      <w:r>
        <w:rPr>
          <w:rFonts w:ascii="Times New Roman" w:hAnsi="Times New Roman"/>
        </w:rPr>
        <w:t>ubsequently, after performing the SL positioning measurement, the SL-PRS monitor UE or the UE taking the task of position calculation should send back the positioning measurement result or position estimates to the location server. As a result, we propose at least following IEs should be at least included in the S</w:t>
      </w:r>
      <w:r w:rsidR="00F60EA3">
        <w:rPr>
          <w:rFonts w:ascii="Times New Roman" w:hAnsi="Times New Roman"/>
        </w:rPr>
        <w:t>LPP</w:t>
      </w:r>
      <w:r>
        <w:rPr>
          <w:rFonts w:ascii="Times New Roman" w:hAnsi="Times New Roman"/>
        </w:rPr>
        <w:t xml:space="preserve"> </w:t>
      </w:r>
      <w:proofErr w:type="spellStart"/>
      <w:r w:rsidRPr="009A5A35">
        <w:rPr>
          <w:rFonts w:ascii="Times New Roman" w:hAnsi="Times New Roman"/>
          <w:b/>
          <w:i/>
        </w:rPr>
        <w:t>ProvideLocationInformation</w:t>
      </w:r>
      <w:proofErr w:type="spellEnd"/>
      <w:r w:rsidRPr="009A5A35">
        <w:rPr>
          <w:rFonts w:ascii="Times New Roman" w:hAnsi="Times New Roman"/>
        </w:rPr>
        <w:t xml:space="preserve"> msg</w:t>
      </w:r>
      <w:r>
        <w:rPr>
          <w:rFonts w:ascii="Times New Roman" w:hAnsi="Times New Roman"/>
        </w:rPr>
        <w:t>:</w:t>
      </w:r>
    </w:p>
    <w:p w14:paraId="7A3CDA89" w14:textId="44D3BB0A" w:rsidR="009A5A35" w:rsidRPr="00D64B5D" w:rsidRDefault="009A5A35" w:rsidP="009A5A35">
      <w:pPr>
        <w:pStyle w:val="afffffffe"/>
        <w:numPr>
          <w:ilvl w:val="0"/>
          <w:numId w:val="40"/>
        </w:numPr>
        <w:rPr>
          <w:rFonts w:ascii="Times New Roman" w:hAnsi="Times New Roman"/>
          <w:b/>
          <w:i/>
        </w:rPr>
      </w:pPr>
      <w:proofErr w:type="spellStart"/>
      <w:r w:rsidRPr="00D64B5D">
        <w:rPr>
          <w:rFonts w:ascii="Times New Roman" w:hAnsi="Times New Roman"/>
          <w:b/>
          <w:i/>
        </w:rPr>
        <w:t>commonIEsProvideLocationInformation</w:t>
      </w:r>
      <w:proofErr w:type="spellEnd"/>
      <w:r w:rsidRPr="00D64B5D">
        <w:rPr>
          <w:rFonts w:ascii="Times New Roman" w:hAnsi="Times New Roman"/>
          <w:b/>
          <w:i/>
        </w:rPr>
        <w:t xml:space="preserve"> </w:t>
      </w:r>
      <w:r w:rsidRPr="000B0D61">
        <w:rPr>
          <w:rFonts w:ascii="Times New Roman" w:hAnsi="Times New Roman"/>
        </w:rPr>
        <w:t>(including the position estimate result</w:t>
      </w:r>
      <w:r w:rsidR="000B0D61" w:rsidRPr="000B0D61">
        <w:rPr>
          <w:rFonts w:ascii="Times New Roman" w:hAnsi="Times New Roman"/>
        </w:rPr>
        <w:t xml:space="preserve"> or the ranging result</w:t>
      </w:r>
      <w:r w:rsidRPr="000B0D61">
        <w:rPr>
          <w:rFonts w:ascii="Times New Roman" w:hAnsi="Times New Roman"/>
        </w:rPr>
        <w:t>)</w:t>
      </w:r>
    </w:p>
    <w:p w14:paraId="4CB509EF" w14:textId="132D9BD4" w:rsidR="009A5A35" w:rsidRPr="00D64B5D" w:rsidRDefault="009A5A35" w:rsidP="009A5A35">
      <w:pPr>
        <w:pStyle w:val="afffffffe"/>
        <w:numPr>
          <w:ilvl w:val="0"/>
          <w:numId w:val="40"/>
        </w:numPr>
        <w:rPr>
          <w:rFonts w:ascii="Times New Roman" w:hAnsi="Times New Roman"/>
          <w:b/>
          <w:i/>
        </w:rPr>
      </w:pPr>
      <w:r w:rsidRPr="00D64B5D">
        <w:rPr>
          <w:rFonts w:ascii="Times New Roman" w:hAnsi="Times New Roman"/>
          <w:b/>
          <w:i/>
          <w:snapToGrid w:val="0"/>
        </w:rPr>
        <w:t>SL-Multi-RTT-</w:t>
      </w:r>
      <w:proofErr w:type="spellStart"/>
      <w:r w:rsidRPr="00D64B5D">
        <w:rPr>
          <w:rFonts w:ascii="Times New Roman" w:hAnsi="Times New Roman"/>
          <w:b/>
          <w:i/>
          <w:snapToGrid w:val="0"/>
        </w:rPr>
        <w:t>ProvideLocationInformation</w:t>
      </w:r>
      <w:proofErr w:type="spellEnd"/>
    </w:p>
    <w:p w14:paraId="60ABB3E9" w14:textId="2F93223F" w:rsidR="00D64B5D" w:rsidRPr="00D64B5D" w:rsidRDefault="00D64B5D" w:rsidP="00D64B5D">
      <w:pPr>
        <w:pStyle w:val="afffffffe"/>
        <w:numPr>
          <w:ilvl w:val="0"/>
          <w:numId w:val="40"/>
        </w:numPr>
        <w:rPr>
          <w:rFonts w:ascii="Times New Roman" w:hAnsi="Times New Roman"/>
          <w:b/>
          <w:i/>
        </w:rPr>
      </w:pPr>
      <w:r w:rsidRPr="00D64B5D">
        <w:rPr>
          <w:rFonts w:ascii="Times New Roman" w:hAnsi="Times New Roman"/>
          <w:b/>
          <w:i/>
        </w:rPr>
        <w:t>SL-TDOA-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35C7DE20" w14:textId="19DBFE26" w:rsidR="00D64B5D" w:rsidRPr="00D64B5D" w:rsidRDefault="00D64B5D" w:rsidP="00D64B5D">
      <w:pPr>
        <w:pStyle w:val="afffffffe"/>
        <w:numPr>
          <w:ilvl w:val="0"/>
          <w:numId w:val="40"/>
        </w:numPr>
        <w:rPr>
          <w:rFonts w:ascii="Times New Roman" w:hAnsi="Times New Roman"/>
          <w:b/>
          <w:i/>
        </w:rPr>
      </w:pPr>
      <w:r w:rsidRPr="00D64B5D">
        <w:rPr>
          <w:rFonts w:ascii="Times New Roman" w:hAnsi="Times New Roman"/>
          <w:b/>
          <w:i/>
          <w:lang w:eastAsia="zh-CN"/>
        </w:rPr>
        <w:t>SL-AOA-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57BFD7AD" w14:textId="77777777" w:rsidR="00D64B5D" w:rsidRPr="00D64B5D" w:rsidRDefault="00D64B5D" w:rsidP="00D64B5D">
      <w:pPr>
        <w:ind w:left="200"/>
        <w:rPr>
          <w:rFonts w:ascii="Times New Roman" w:hAnsi="Times New Roman"/>
          <w:b/>
          <w:i/>
        </w:rPr>
      </w:pPr>
    </w:p>
    <w:p w14:paraId="748E83AD" w14:textId="5E8ED547" w:rsidR="00D64B5D" w:rsidRPr="00D64B5D" w:rsidRDefault="00D64B5D" w:rsidP="00D64B5D">
      <w:pPr>
        <w:rPr>
          <w:rFonts w:ascii="Times New Roman" w:hAnsi="Times New Roman"/>
          <w:b/>
        </w:rPr>
      </w:pPr>
      <w:r w:rsidRPr="00D64B5D">
        <w:rPr>
          <w:rFonts w:ascii="Times New Roman" w:hAnsi="Times New Roman" w:hint="eastAsia"/>
          <w:b/>
        </w:rPr>
        <w:t>P</w:t>
      </w:r>
      <w:r w:rsidRPr="00D64B5D">
        <w:rPr>
          <w:rFonts w:ascii="Times New Roman" w:hAnsi="Times New Roman"/>
          <w:b/>
        </w:rPr>
        <w:t xml:space="preserve">roposal </w:t>
      </w:r>
      <w:r w:rsidR="009A23A9">
        <w:rPr>
          <w:rFonts w:ascii="Times New Roman" w:hAnsi="Times New Roman"/>
          <w:b/>
        </w:rPr>
        <w:t>9</w:t>
      </w:r>
      <w:r w:rsidRPr="00D64B5D">
        <w:rPr>
          <w:rFonts w:ascii="Times New Roman" w:hAnsi="Times New Roman"/>
          <w:b/>
        </w:rPr>
        <w:t>: RAN2 to agree at least following IE should be included in the S</w:t>
      </w:r>
      <w:r w:rsidR="00F60EA3">
        <w:rPr>
          <w:rFonts w:ascii="Times New Roman" w:hAnsi="Times New Roman"/>
          <w:b/>
        </w:rPr>
        <w:t>LPP</w:t>
      </w:r>
      <w:r w:rsidRPr="00D64B5D">
        <w:rPr>
          <w:rFonts w:ascii="Times New Roman" w:hAnsi="Times New Roman"/>
          <w:b/>
        </w:rPr>
        <w:t xml:space="preserve"> </w:t>
      </w:r>
      <w:proofErr w:type="spellStart"/>
      <w:r w:rsidRPr="00D64B5D">
        <w:rPr>
          <w:rFonts w:ascii="Times New Roman" w:hAnsi="Times New Roman"/>
          <w:b/>
          <w:i/>
        </w:rPr>
        <w:t>ProvideLocationInformation</w:t>
      </w:r>
      <w:proofErr w:type="spellEnd"/>
      <w:r w:rsidRPr="00D64B5D">
        <w:rPr>
          <w:rFonts w:ascii="Times New Roman" w:hAnsi="Times New Roman"/>
          <w:b/>
        </w:rPr>
        <w:t xml:space="preserve"> msg</w:t>
      </w:r>
      <w:r w:rsidR="000B0D61">
        <w:rPr>
          <w:rFonts w:ascii="Times New Roman" w:hAnsi="Times New Roman"/>
          <w:b/>
        </w:rPr>
        <w:t xml:space="preserve"> </w:t>
      </w:r>
      <w:r w:rsidR="000B0D61" w:rsidRPr="00D64B5D">
        <w:rPr>
          <w:rFonts w:ascii="Times New Roman" w:hAnsi="Times New Roman"/>
          <w:b/>
        </w:rPr>
        <w:t>at least</w:t>
      </w:r>
      <w:r w:rsidRPr="00D64B5D">
        <w:rPr>
          <w:rFonts w:ascii="Times New Roman" w:hAnsi="Times New Roman"/>
          <w:b/>
        </w:rPr>
        <w:t>:</w:t>
      </w:r>
    </w:p>
    <w:p w14:paraId="1A5E6FF9" w14:textId="747D6B3E" w:rsidR="00D64B5D" w:rsidRPr="002C224C" w:rsidRDefault="00D64B5D" w:rsidP="00D64B5D">
      <w:pPr>
        <w:pStyle w:val="afffffffe"/>
        <w:numPr>
          <w:ilvl w:val="0"/>
          <w:numId w:val="40"/>
        </w:numPr>
        <w:rPr>
          <w:rFonts w:ascii="Times New Roman" w:hAnsi="Times New Roman"/>
          <w:b/>
          <w:i/>
        </w:rPr>
      </w:pPr>
      <w:proofErr w:type="spellStart"/>
      <w:r w:rsidRPr="00D64B5D">
        <w:rPr>
          <w:rFonts w:ascii="Times New Roman" w:hAnsi="Times New Roman"/>
          <w:b/>
          <w:i/>
        </w:rPr>
        <w:t>commonIEsProvideLocationInformation</w:t>
      </w:r>
      <w:proofErr w:type="spellEnd"/>
      <w:r w:rsidRPr="00D64B5D">
        <w:rPr>
          <w:rFonts w:ascii="Times New Roman" w:hAnsi="Times New Roman"/>
          <w:b/>
          <w:i/>
        </w:rPr>
        <w:t xml:space="preserve"> (includ</w:t>
      </w:r>
      <w:r w:rsidRPr="002C224C">
        <w:rPr>
          <w:rFonts w:ascii="Times New Roman" w:hAnsi="Times New Roman"/>
          <w:b/>
          <w:i/>
        </w:rPr>
        <w:t>ing the position estimate result</w:t>
      </w:r>
      <w:r w:rsidR="000B0D61" w:rsidRPr="002C224C">
        <w:rPr>
          <w:rFonts w:ascii="Times New Roman" w:hAnsi="Times New Roman"/>
          <w:b/>
          <w:i/>
        </w:rPr>
        <w:t xml:space="preserve"> or the ranging result</w:t>
      </w:r>
      <w:r w:rsidRPr="002C224C">
        <w:rPr>
          <w:rFonts w:ascii="Times New Roman" w:hAnsi="Times New Roman"/>
          <w:b/>
          <w:i/>
        </w:rPr>
        <w:t>)</w:t>
      </w:r>
    </w:p>
    <w:p w14:paraId="33FA5B21" w14:textId="77777777" w:rsidR="00D64B5D" w:rsidRPr="00D64B5D" w:rsidRDefault="00D64B5D" w:rsidP="00D64B5D">
      <w:pPr>
        <w:pStyle w:val="afffffffe"/>
        <w:numPr>
          <w:ilvl w:val="0"/>
          <w:numId w:val="40"/>
        </w:numPr>
        <w:rPr>
          <w:rFonts w:ascii="Times New Roman" w:hAnsi="Times New Roman"/>
          <w:b/>
          <w:i/>
        </w:rPr>
      </w:pPr>
      <w:r w:rsidRPr="00D64B5D">
        <w:rPr>
          <w:rFonts w:ascii="Times New Roman" w:hAnsi="Times New Roman"/>
          <w:b/>
          <w:i/>
          <w:snapToGrid w:val="0"/>
        </w:rPr>
        <w:lastRenderedPageBreak/>
        <w:t>SL-Multi-RTT-</w:t>
      </w:r>
      <w:proofErr w:type="spellStart"/>
      <w:r w:rsidRPr="00D64B5D">
        <w:rPr>
          <w:rFonts w:ascii="Times New Roman" w:hAnsi="Times New Roman"/>
          <w:b/>
          <w:i/>
          <w:snapToGrid w:val="0"/>
        </w:rPr>
        <w:t>ProvideLocationInformation</w:t>
      </w:r>
      <w:proofErr w:type="spellEnd"/>
    </w:p>
    <w:p w14:paraId="2686D941" w14:textId="77777777" w:rsidR="00D64B5D" w:rsidRPr="00D64B5D" w:rsidRDefault="00D64B5D" w:rsidP="00D64B5D">
      <w:pPr>
        <w:pStyle w:val="afffffffe"/>
        <w:numPr>
          <w:ilvl w:val="0"/>
          <w:numId w:val="40"/>
        </w:numPr>
        <w:rPr>
          <w:rFonts w:ascii="Times New Roman" w:hAnsi="Times New Roman"/>
          <w:b/>
          <w:i/>
        </w:rPr>
      </w:pPr>
      <w:r w:rsidRPr="00D64B5D">
        <w:rPr>
          <w:rFonts w:ascii="Times New Roman" w:hAnsi="Times New Roman"/>
          <w:b/>
          <w:i/>
        </w:rPr>
        <w:t>SL-TDOA-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1E496B68" w14:textId="77777777" w:rsidR="00D64B5D" w:rsidRPr="00D64B5D" w:rsidRDefault="00D64B5D" w:rsidP="00D64B5D">
      <w:pPr>
        <w:pStyle w:val="afffffffe"/>
        <w:numPr>
          <w:ilvl w:val="0"/>
          <w:numId w:val="40"/>
        </w:numPr>
        <w:rPr>
          <w:rFonts w:ascii="Times New Roman" w:hAnsi="Times New Roman"/>
          <w:b/>
          <w:i/>
        </w:rPr>
      </w:pPr>
      <w:r w:rsidRPr="00D64B5D">
        <w:rPr>
          <w:rFonts w:ascii="Times New Roman" w:hAnsi="Times New Roman"/>
          <w:b/>
          <w:i/>
          <w:lang w:eastAsia="zh-CN"/>
        </w:rPr>
        <w:t>SL-AOA-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4BBC32FC" w14:textId="0DFCCF2F" w:rsidR="006E40D5" w:rsidRDefault="006E40D5" w:rsidP="00EE65F7">
      <w:pPr>
        <w:rPr>
          <w:rFonts w:ascii="Times New Roman" w:hAnsi="Times New Roman"/>
          <w:b/>
          <w:lang w:val="en-GB"/>
        </w:rPr>
      </w:pPr>
    </w:p>
    <w:p w14:paraId="697C0D9F" w14:textId="17B678D8" w:rsidR="006E40D5" w:rsidRDefault="006E40D5" w:rsidP="006E40D5">
      <w:pPr>
        <w:pStyle w:val="2"/>
        <w:numPr>
          <w:ilvl w:val="0"/>
          <w:numId w:val="0"/>
        </w:numPr>
        <w:ind w:left="575" w:hanging="575"/>
      </w:pPr>
      <w:r>
        <w:t>2.</w:t>
      </w:r>
      <w:r w:rsidR="00026D9E">
        <w:t>4</w:t>
      </w:r>
      <w:r>
        <w:t xml:space="preserve"> </w:t>
      </w:r>
      <w:r w:rsidR="00730B4F">
        <w:t xml:space="preserve">Group </w:t>
      </w:r>
      <w:r w:rsidR="00197E21">
        <w:t>positioning</w:t>
      </w:r>
      <w:r w:rsidR="00C02E26">
        <w:t xml:space="preserve"> of multiple UEs</w:t>
      </w:r>
      <w:r w:rsidR="00197E21">
        <w:t xml:space="preserve"> per SA2 Request</w:t>
      </w:r>
    </w:p>
    <w:p w14:paraId="5BEE91A3" w14:textId="69C8D3FD" w:rsidR="00AF5351" w:rsidRDefault="00884A1A" w:rsidP="006E40D5">
      <w:pPr>
        <w:rPr>
          <w:rFonts w:ascii="Times New Roman" w:hAnsi="Times New Roman"/>
        </w:rPr>
      </w:pPr>
      <w:r>
        <w:rPr>
          <w:rFonts w:ascii="Times New Roman" w:hAnsi="Times New Roman"/>
        </w:rPr>
        <w:t xml:space="preserve">In </w:t>
      </w:r>
      <w:r w:rsidR="005C1394">
        <w:rPr>
          <w:rFonts w:ascii="Times New Roman" w:hAnsi="Times New Roman"/>
        </w:rPr>
        <w:t>the LS</w:t>
      </w:r>
      <w:r>
        <w:rPr>
          <w:rFonts w:ascii="Times New Roman" w:hAnsi="Times New Roman"/>
        </w:rPr>
        <w:t xml:space="preserve"> sent from SA2</w:t>
      </w:r>
      <w:r w:rsidR="005C1394">
        <w:rPr>
          <w:rFonts w:ascii="Times New Roman" w:hAnsi="Times New Roman"/>
        </w:rPr>
        <w:t>[2]</w:t>
      </w:r>
      <w:r>
        <w:rPr>
          <w:rFonts w:ascii="Times New Roman" w:hAnsi="Times New Roman"/>
        </w:rPr>
        <w:t xml:space="preserve">, </w:t>
      </w:r>
      <w:r w:rsidR="00DF53F3">
        <w:rPr>
          <w:rFonts w:ascii="Times New Roman" w:hAnsi="Times New Roman"/>
        </w:rPr>
        <w:t xml:space="preserve">use cases regarding multiple target UEs </w:t>
      </w:r>
      <w:r w:rsidR="00F678DE">
        <w:rPr>
          <w:rFonts w:ascii="Times New Roman" w:hAnsi="Times New Roman"/>
        </w:rPr>
        <w:t>being</w:t>
      </w:r>
      <w:r w:rsidR="00DF53F3">
        <w:rPr>
          <w:rFonts w:ascii="Times New Roman" w:hAnsi="Times New Roman"/>
        </w:rPr>
        <w:t xml:space="preserve"> involved in the same positioning session has been presented, and SA2 would like to ask RAN2 whether the SLPP would support multiple target UEs in the same </w:t>
      </w:r>
      <w:r w:rsidR="009F6523">
        <w:rPr>
          <w:rFonts w:ascii="Times New Roman" w:hAnsi="Times New Roman"/>
        </w:rPr>
        <w:t>positioning</w:t>
      </w:r>
      <w:r w:rsidR="00DF53F3">
        <w:rPr>
          <w:rFonts w:ascii="Times New Roman" w:hAnsi="Times New Roman"/>
        </w:rPr>
        <w:t xml:space="preserve"> session</w:t>
      </w:r>
      <w:r w:rsidR="009F6523">
        <w:rPr>
          <w:rFonts w:ascii="Times New Roman" w:hAnsi="Times New Roman"/>
        </w:rPr>
        <w:t xml:space="preserve">, </w:t>
      </w:r>
      <w:r w:rsidR="009F6523" w:rsidRPr="009F6523">
        <w:rPr>
          <w:rFonts w:ascii="Times New Roman" w:hAnsi="Times New Roman"/>
        </w:rPr>
        <w:t xml:space="preserve">and whether there is possibility of </w:t>
      </w:r>
      <w:r w:rsidR="00B871D1" w:rsidRPr="009F6523">
        <w:rPr>
          <w:rFonts w:ascii="Times New Roman" w:hAnsi="Times New Roman"/>
        </w:rPr>
        <w:t>signaling</w:t>
      </w:r>
      <w:r w:rsidR="009F6523" w:rsidRPr="009F6523">
        <w:rPr>
          <w:rFonts w:ascii="Times New Roman" w:hAnsi="Times New Roman"/>
        </w:rPr>
        <w:t xml:space="preserve"> the positioning results of multiple Target UEs in the same message</w:t>
      </w:r>
      <w:r w:rsidR="009F6523">
        <w:rPr>
          <w:rFonts w:ascii="Times New Roman" w:hAnsi="Times New Roman"/>
        </w:rPr>
        <w:t>. In the last RAN2 meeting, extensive discussion on supporting the group positioning</w:t>
      </w:r>
      <w:r w:rsidR="00233337">
        <w:rPr>
          <w:rFonts w:ascii="Times New Roman" w:hAnsi="Times New Roman"/>
        </w:rPr>
        <w:t xml:space="preserve"> was made</w:t>
      </w:r>
      <w:r w:rsidR="009F6523">
        <w:rPr>
          <w:rFonts w:ascii="Times New Roman" w:hAnsi="Times New Roman"/>
        </w:rPr>
        <w:t xml:space="preserve">. </w:t>
      </w:r>
      <w:r w:rsidR="00067D5F">
        <w:rPr>
          <w:rFonts w:ascii="Times New Roman" w:hAnsi="Times New Roman"/>
        </w:rPr>
        <w:t xml:space="preserve">Recall that one of the major </w:t>
      </w:r>
      <w:r w:rsidR="00067D5F">
        <w:rPr>
          <w:rFonts w:ascii="Times New Roman" w:hAnsi="Times New Roman" w:hint="eastAsia"/>
        </w:rPr>
        <w:t>cont</w:t>
      </w:r>
      <w:r w:rsidR="00067D5F">
        <w:rPr>
          <w:rFonts w:ascii="Times New Roman" w:hAnsi="Times New Roman"/>
        </w:rPr>
        <w:t>roversial issues is whether or not absolute positioning should be considered</w:t>
      </w:r>
      <w:r w:rsidR="00913344">
        <w:rPr>
          <w:rFonts w:ascii="Times New Roman" w:hAnsi="Times New Roman"/>
        </w:rPr>
        <w:t xml:space="preserve">. </w:t>
      </w:r>
    </w:p>
    <w:p w14:paraId="00049D4E" w14:textId="796A6E6F" w:rsidR="00AF5351" w:rsidRDefault="00913344" w:rsidP="006E40D5">
      <w:pPr>
        <w:rPr>
          <w:rFonts w:ascii="Times New Roman" w:hAnsi="Times New Roman"/>
        </w:rPr>
      </w:pPr>
      <w:r>
        <w:rPr>
          <w:rFonts w:ascii="Times New Roman" w:hAnsi="Times New Roman"/>
        </w:rPr>
        <w:t xml:space="preserve">In our opinion, the classical group positioning scenario is vehicle platoon </w:t>
      </w:r>
      <w:r w:rsidR="00852FBF">
        <w:rPr>
          <w:rFonts w:ascii="Times New Roman" w:hAnsi="Times New Roman"/>
        </w:rPr>
        <w:t>in which vehicles moves together at a certain speed</w:t>
      </w:r>
      <w:r w:rsidR="00267A5C">
        <w:rPr>
          <w:rFonts w:ascii="Times New Roman" w:hAnsi="Times New Roman"/>
        </w:rPr>
        <w:t xml:space="preserve"> towards the same direction on/off road</w:t>
      </w:r>
      <w:r w:rsidR="00852FBF">
        <w:rPr>
          <w:rFonts w:ascii="Times New Roman" w:hAnsi="Times New Roman"/>
        </w:rPr>
        <w:t>. In such cases, the most important task for the vehicles other than the lead</w:t>
      </w:r>
      <w:r w:rsidR="00267A5C">
        <w:rPr>
          <w:rFonts w:ascii="Times New Roman" w:hAnsi="Times New Roman"/>
        </w:rPr>
        <w:t>ing</w:t>
      </w:r>
      <w:r w:rsidR="00852FBF">
        <w:rPr>
          <w:rFonts w:ascii="Times New Roman" w:hAnsi="Times New Roman"/>
        </w:rPr>
        <w:t xml:space="preserve"> one is to follow the front vehicle in the </w:t>
      </w:r>
      <w:r w:rsidR="00267A5C">
        <w:rPr>
          <w:rFonts w:ascii="Times New Roman" w:hAnsi="Times New Roman"/>
        </w:rPr>
        <w:t>platoon</w:t>
      </w:r>
      <w:r w:rsidR="00852FBF">
        <w:rPr>
          <w:rFonts w:ascii="Times New Roman" w:hAnsi="Times New Roman"/>
        </w:rPr>
        <w:t>. If the distance between the neighbor vehicle in the platoon is increasing, the a</w:t>
      </w:r>
      <w:r w:rsidR="00852FBF" w:rsidRPr="00852FBF">
        <w:rPr>
          <w:rFonts w:ascii="Times New Roman" w:hAnsi="Times New Roman"/>
        </w:rPr>
        <w:t>utopilot</w:t>
      </w:r>
      <w:r w:rsidR="00852FBF">
        <w:rPr>
          <w:rFonts w:ascii="Times New Roman" w:hAnsi="Times New Roman"/>
        </w:rPr>
        <w:t xml:space="preserve"> system should instruct the vehicle in the rear to speed up to catch up with the one in the front.</w:t>
      </w:r>
      <w:r w:rsidR="007E3CDC">
        <w:rPr>
          <w:rFonts w:ascii="Times New Roman" w:hAnsi="Times New Roman"/>
        </w:rPr>
        <w:t xml:space="preserve"> Similarly, if the </w:t>
      </w:r>
      <w:r w:rsidR="00BE33ED">
        <w:rPr>
          <w:rFonts w:ascii="Times New Roman" w:hAnsi="Times New Roman"/>
        </w:rPr>
        <w:t xml:space="preserve">front vehicle makes a turn in the road </w:t>
      </w:r>
      <w:r w:rsidR="00BE33ED" w:rsidRPr="00BE33ED">
        <w:rPr>
          <w:rFonts w:ascii="Times New Roman" w:hAnsi="Times New Roman"/>
        </w:rPr>
        <w:t>intersection</w:t>
      </w:r>
      <w:r w:rsidR="00BE33ED">
        <w:rPr>
          <w:rFonts w:ascii="Times New Roman" w:hAnsi="Times New Roman"/>
        </w:rPr>
        <w:t>, the rear one should follow</w:t>
      </w:r>
      <w:r w:rsidR="00267A5C">
        <w:rPr>
          <w:rFonts w:ascii="Times New Roman" w:hAnsi="Times New Roman"/>
        </w:rPr>
        <w:t xml:space="preserve"> autonomously</w:t>
      </w:r>
      <w:r w:rsidR="00BE33ED">
        <w:rPr>
          <w:rFonts w:ascii="Times New Roman" w:hAnsi="Times New Roman"/>
        </w:rPr>
        <w:t xml:space="preserve"> to make a tu</w:t>
      </w:r>
      <w:r w:rsidR="00267A5C">
        <w:rPr>
          <w:rFonts w:ascii="Times New Roman" w:hAnsi="Times New Roman"/>
        </w:rPr>
        <w:t>r</w:t>
      </w:r>
      <w:r w:rsidR="00BE33ED">
        <w:rPr>
          <w:rFonts w:ascii="Times New Roman" w:hAnsi="Times New Roman"/>
        </w:rPr>
        <w:t>n also.</w:t>
      </w:r>
      <w:r w:rsidR="00BE33ED" w:rsidRPr="00BE33ED">
        <w:rPr>
          <w:rFonts w:ascii="Times New Roman" w:hAnsi="Times New Roman"/>
        </w:rPr>
        <w:t xml:space="preserve"> </w:t>
      </w:r>
      <w:r w:rsidR="00852FBF">
        <w:rPr>
          <w:rFonts w:ascii="Times New Roman" w:hAnsi="Times New Roman"/>
        </w:rPr>
        <w:t>Therefore,</w:t>
      </w:r>
      <w:r w:rsidR="00BE33ED">
        <w:rPr>
          <w:rFonts w:ascii="Times New Roman" w:hAnsi="Times New Roman"/>
        </w:rPr>
        <w:t xml:space="preserve"> rather than the absolute positioning result,</w:t>
      </w:r>
      <w:r w:rsidR="00852FBF">
        <w:rPr>
          <w:rFonts w:ascii="Times New Roman" w:hAnsi="Times New Roman"/>
        </w:rPr>
        <w:t xml:space="preserve"> the relative positioning/ranging result</w:t>
      </w:r>
      <w:r w:rsidR="00267A5C">
        <w:rPr>
          <w:rFonts w:ascii="Times New Roman" w:hAnsi="Times New Roman"/>
        </w:rPr>
        <w:t xml:space="preserve"> between pairs of vehicles in the platoon</w:t>
      </w:r>
      <w:r w:rsidR="00852FBF">
        <w:rPr>
          <w:rFonts w:ascii="Times New Roman" w:hAnsi="Times New Roman"/>
        </w:rPr>
        <w:t xml:space="preserve"> should be</w:t>
      </w:r>
      <w:r w:rsidR="00267A5C">
        <w:rPr>
          <w:rFonts w:ascii="Times New Roman" w:hAnsi="Times New Roman"/>
        </w:rPr>
        <w:t xml:space="preserve"> the focus to be</w:t>
      </w:r>
      <w:r w:rsidR="00852FBF">
        <w:rPr>
          <w:rFonts w:ascii="Times New Roman" w:hAnsi="Times New Roman"/>
        </w:rPr>
        <w:t xml:space="preserve"> obtained</w:t>
      </w:r>
      <w:r w:rsidR="00267A5C">
        <w:rPr>
          <w:rFonts w:ascii="Times New Roman" w:hAnsi="Times New Roman"/>
        </w:rPr>
        <w:t xml:space="preserve"> by the system</w:t>
      </w:r>
      <w:r w:rsidR="00BE33ED">
        <w:rPr>
          <w:rFonts w:ascii="Times New Roman" w:hAnsi="Times New Roman"/>
        </w:rPr>
        <w:t>.</w:t>
      </w:r>
      <w:r w:rsidR="00B871D1">
        <w:rPr>
          <w:rFonts w:ascii="Times New Roman" w:hAnsi="Times New Roman"/>
        </w:rPr>
        <w:t xml:space="preserve"> Of course, the task of the leading car is to lead other vehicles to the destination, hence the absolute positioning result of the leading car</w:t>
      </w:r>
      <w:r w:rsidR="00267A5C">
        <w:rPr>
          <w:rFonts w:ascii="Times New Roman" w:hAnsi="Times New Roman"/>
        </w:rPr>
        <w:t xml:space="preserve"> is obviously needed by the self-driving system and could</w:t>
      </w:r>
      <w:r w:rsidR="00B871D1">
        <w:rPr>
          <w:rFonts w:ascii="Times New Roman" w:hAnsi="Times New Roman"/>
        </w:rPr>
        <w:t xml:space="preserve"> be retrieved from possibly any available positioning method other than the PC5-based, such as GNSS, </w:t>
      </w:r>
      <w:proofErr w:type="spellStart"/>
      <w:r w:rsidR="00B871D1">
        <w:rPr>
          <w:rFonts w:ascii="Times New Roman" w:hAnsi="Times New Roman"/>
        </w:rPr>
        <w:t>Uu</w:t>
      </w:r>
      <w:proofErr w:type="spellEnd"/>
      <w:r w:rsidR="00B871D1">
        <w:rPr>
          <w:rFonts w:ascii="Times New Roman" w:hAnsi="Times New Roman"/>
        </w:rPr>
        <w:t>-based positioning method, etc. As a result, we prefer that only relative positioning result</w:t>
      </w:r>
      <w:r w:rsidR="007A4DFC">
        <w:rPr>
          <w:rFonts w:ascii="Times New Roman" w:hAnsi="Times New Roman"/>
        </w:rPr>
        <w:t xml:space="preserve">s of the </w:t>
      </w:r>
      <w:r w:rsidR="007A4DFC" w:rsidRPr="007A4DFC">
        <w:rPr>
          <w:rFonts w:ascii="Times New Roman" w:hAnsi="Times New Roman"/>
        </w:rPr>
        <w:t>accompany</w:t>
      </w:r>
      <w:r w:rsidR="007A4DFC">
        <w:rPr>
          <w:rFonts w:ascii="Times New Roman" w:hAnsi="Times New Roman"/>
        </w:rPr>
        <w:t xml:space="preserve"> UEs</w:t>
      </w:r>
      <w:r w:rsidR="00B871D1">
        <w:rPr>
          <w:rFonts w:ascii="Times New Roman" w:hAnsi="Times New Roman"/>
        </w:rPr>
        <w:t xml:space="preserve"> </w:t>
      </w:r>
      <w:r w:rsidR="007A4DFC">
        <w:rPr>
          <w:rFonts w:ascii="Times New Roman" w:hAnsi="Times New Roman"/>
        </w:rPr>
        <w:t>are</w:t>
      </w:r>
      <w:r w:rsidR="00B871D1">
        <w:rPr>
          <w:rFonts w:ascii="Times New Roman" w:hAnsi="Times New Roman"/>
        </w:rPr>
        <w:t xml:space="preserve"> retrieved for the case of positioning of multiple target UEs</w:t>
      </w:r>
      <w:r w:rsidR="007A4DFC">
        <w:rPr>
          <w:rFonts w:ascii="Times New Roman" w:hAnsi="Times New Roman"/>
        </w:rPr>
        <w:t>.</w:t>
      </w:r>
      <w:r w:rsidR="00F43C31">
        <w:rPr>
          <w:rFonts w:ascii="Times New Roman" w:hAnsi="Times New Roman"/>
        </w:rPr>
        <w:t xml:space="preserve"> </w:t>
      </w:r>
    </w:p>
    <w:p w14:paraId="5A792988" w14:textId="606A6A93" w:rsidR="00AE6C40" w:rsidRPr="00115D4C" w:rsidRDefault="00AE6C40" w:rsidP="006E40D5">
      <w:pPr>
        <w:rPr>
          <w:rFonts w:ascii="Times New Roman" w:hAnsi="Times New Roman"/>
          <w:b/>
        </w:rPr>
      </w:pPr>
      <w:r w:rsidRPr="00115D4C">
        <w:rPr>
          <w:rFonts w:ascii="Times New Roman" w:hAnsi="Times New Roman" w:hint="eastAsia"/>
          <w:b/>
        </w:rPr>
        <w:t>O</w:t>
      </w:r>
      <w:r w:rsidRPr="00115D4C">
        <w:rPr>
          <w:rFonts w:ascii="Times New Roman" w:hAnsi="Times New Roman"/>
          <w:b/>
        </w:rPr>
        <w:t>bservation 5:</w:t>
      </w:r>
      <w:r w:rsidR="00115D4C">
        <w:rPr>
          <w:rFonts w:ascii="Times New Roman" w:hAnsi="Times New Roman"/>
          <w:b/>
        </w:rPr>
        <w:t xml:space="preserve"> </w:t>
      </w:r>
      <w:r w:rsidR="00115D4C" w:rsidRPr="00115D4C">
        <w:rPr>
          <w:rFonts w:ascii="Times New Roman" w:hAnsi="Times New Roman"/>
          <w:b/>
        </w:rPr>
        <w:t xml:space="preserve">the most important task for the vehicles other than the lead one is to follow the front vehicle in the </w:t>
      </w:r>
      <w:r w:rsidR="002C224C">
        <w:rPr>
          <w:rFonts w:ascii="Times New Roman" w:hAnsi="Times New Roman"/>
          <w:b/>
        </w:rPr>
        <w:t>platoon</w:t>
      </w:r>
      <w:r w:rsidR="00115D4C" w:rsidRPr="00115D4C">
        <w:rPr>
          <w:rFonts w:ascii="Times New Roman" w:hAnsi="Times New Roman"/>
          <w:b/>
        </w:rPr>
        <w:t>. If the distance between the neighbor vehicle in the platoon is increasing, the autopilot system should instruct the vehicle in the rear to speed up to catch up with the one in the front. Similarly, if the front vehicle makes a turn in the road intersection, the rear one should follow to make a tune also.</w:t>
      </w:r>
    </w:p>
    <w:p w14:paraId="672AA075" w14:textId="21FC9105" w:rsidR="00AE6C40" w:rsidRPr="00AE6C40" w:rsidRDefault="00AE6C40" w:rsidP="006E40D5">
      <w:pPr>
        <w:rPr>
          <w:rFonts w:ascii="Times New Roman" w:hAnsi="Times New Roman"/>
          <w:b/>
        </w:rPr>
      </w:pPr>
      <w:r w:rsidRPr="00AE6C40">
        <w:rPr>
          <w:rFonts w:ascii="Times New Roman" w:hAnsi="Times New Roman" w:hint="eastAsia"/>
          <w:b/>
        </w:rPr>
        <w:t>P</w:t>
      </w:r>
      <w:r w:rsidRPr="00AE6C40">
        <w:rPr>
          <w:rFonts w:ascii="Times New Roman" w:hAnsi="Times New Roman"/>
          <w:b/>
        </w:rPr>
        <w:t>roposal 1</w:t>
      </w:r>
      <w:r w:rsidR="009A23A9">
        <w:rPr>
          <w:rFonts w:ascii="Times New Roman" w:hAnsi="Times New Roman"/>
          <w:b/>
        </w:rPr>
        <w:t>0</w:t>
      </w:r>
      <w:r w:rsidRPr="00AE6C40">
        <w:rPr>
          <w:rFonts w:ascii="Times New Roman" w:hAnsi="Times New Roman"/>
          <w:b/>
        </w:rPr>
        <w:t>: RAN2 to agree that only relative positioning/ranging result</w:t>
      </w:r>
      <w:r w:rsidR="00267A5C">
        <w:rPr>
          <w:rFonts w:ascii="Times New Roman" w:hAnsi="Times New Roman"/>
          <w:b/>
        </w:rPr>
        <w:t>s between pairs of UEs</w:t>
      </w:r>
      <w:r w:rsidRPr="00AE6C40">
        <w:rPr>
          <w:rFonts w:ascii="Times New Roman" w:hAnsi="Times New Roman"/>
          <w:b/>
        </w:rPr>
        <w:t xml:space="preserve"> </w:t>
      </w:r>
      <w:r w:rsidR="00267A5C">
        <w:rPr>
          <w:rFonts w:ascii="Times New Roman" w:hAnsi="Times New Roman"/>
          <w:b/>
        </w:rPr>
        <w:t>are</w:t>
      </w:r>
      <w:r w:rsidRPr="00AE6C40">
        <w:rPr>
          <w:rFonts w:ascii="Times New Roman" w:hAnsi="Times New Roman"/>
          <w:b/>
        </w:rPr>
        <w:t xml:space="preserve"> considered for the case of group positioning for multiple UEs</w:t>
      </w:r>
    </w:p>
    <w:p w14:paraId="3CCEF4D1" w14:textId="27FE4741" w:rsidR="009F6523" w:rsidRDefault="00F43C31" w:rsidP="006E40D5">
      <w:pPr>
        <w:rPr>
          <w:rFonts w:ascii="Times New Roman" w:hAnsi="Times New Roman"/>
        </w:rPr>
      </w:pPr>
      <w:r>
        <w:rPr>
          <w:rFonts w:ascii="Times New Roman" w:hAnsi="Times New Roman"/>
        </w:rPr>
        <w:t xml:space="preserve">As for the absolute positioning of the leading car, we think it could be performed in another independent PC5-based positioning session involving </w:t>
      </w:r>
      <w:r w:rsidR="00AF5351">
        <w:rPr>
          <w:rFonts w:ascii="Times New Roman" w:hAnsi="Times New Roman"/>
        </w:rPr>
        <w:t xml:space="preserve">dynamically </w:t>
      </w:r>
      <w:r>
        <w:rPr>
          <w:rFonts w:ascii="Times New Roman" w:hAnsi="Times New Roman"/>
        </w:rPr>
        <w:t>changing anchor UEs</w:t>
      </w:r>
      <w:r w:rsidR="009F1F90">
        <w:rPr>
          <w:rFonts w:ascii="Times New Roman" w:hAnsi="Times New Roman"/>
        </w:rPr>
        <w:t xml:space="preserve">, </w:t>
      </w:r>
      <w:proofErr w:type="spellStart"/>
      <w:r w:rsidR="009F1F90">
        <w:rPr>
          <w:rFonts w:ascii="Times New Roman" w:hAnsi="Times New Roman"/>
        </w:rPr>
        <w:t>Uu</w:t>
      </w:r>
      <w:proofErr w:type="spellEnd"/>
      <w:r w:rsidR="009F1F90">
        <w:rPr>
          <w:rFonts w:ascii="Times New Roman" w:hAnsi="Times New Roman"/>
        </w:rPr>
        <w:t xml:space="preserve">-based positioning session or RAT-independent positioning </w:t>
      </w:r>
      <w:r w:rsidR="00AF5351">
        <w:rPr>
          <w:rFonts w:ascii="Times New Roman" w:hAnsi="Times New Roman"/>
        </w:rPr>
        <w:t>session</w:t>
      </w:r>
      <w:r>
        <w:rPr>
          <w:rFonts w:ascii="Times New Roman" w:hAnsi="Times New Roman"/>
        </w:rPr>
        <w:t>.</w:t>
      </w:r>
      <w:r w:rsidR="00AF5351">
        <w:rPr>
          <w:rFonts w:ascii="Times New Roman" w:hAnsi="Times New Roman"/>
        </w:rPr>
        <w:t xml:space="preserve"> Note that the advantage of decoupling the positioning demand of absolute positioning of the leading car from the positioning of multiple target UEs is that the positioning session for the multiple target UEs does not need to </w:t>
      </w:r>
      <w:proofErr w:type="gramStart"/>
      <w:r w:rsidR="00AF5351">
        <w:rPr>
          <w:rFonts w:ascii="Times New Roman" w:hAnsi="Times New Roman"/>
        </w:rPr>
        <w:t>take into account</w:t>
      </w:r>
      <w:proofErr w:type="gramEnd"/>
      <w:r w:rsidR="00AF5351">
        <w:rPr>
          <w:rFonts w:ascii="Times New Roman" w:hAnsi="Times New Roman"/>
        </w:rPr>
        <w:t xml:space="preserve"> the changing anchor UEs, which eliminates the need of updating the anchor UE information towards the accompany UEs</w:t>
      </w:r>
      <w:r w:rsidR="00267A5C">
        <w:rPr>
          <w:rFonts w:ascii="Times New Roman" w:hAnsi="Times New Roman"/>
        </w:rPr>
        <w:t xml:space="preserve"> in the same positioning session</w:t>
      </w:r>
      <w:r w:rsidR="00AF5351">
        <w:rPr>
          <w:rFonts w:ascii="Times New Roman" w:hAnsi="Times New Roman"/>
        </w:rPr>
        <w:t xml:space="preserve">. Our proposed </w:t>
      </w:r>
      <w:proofErr w:type="spellStart"/>
      <w:r w:rsidR="00AF5351">
        <w:rPr>
          <w:rFonts w:ascii="Times New Roman" w:hAnsi="Times New Roman"/>
        </w:rPr>
        <w:t>sidelink</w:t>
      </w:r>
      <w:proofErr w:type="spellEnd"/>
      <w:r w:rsidR="00AF5351">
        <w:rPr>
          <w:rFonts w:ascii="Times New Roman" w:hAnsi="Times New Roman"/>
        </w:rPr>
        <w:t xml:space="preserve"> based group positioning msg flow is illustrated as follows</w:t>
      </w:r>
    </w:p>
    <w:p w14:paraId="68ACFA82" w14:textId="4F1331B4" w:rsidR="00AF5351" w:rsidRDefault="00AF5351" w:rsidP="006E40D5">
      <w:pPr>
        <w:rPr>
          <w:rFonts w:ascii="Times New Roman" w:hAnsi="Times New Roman"/>
        </w:rPr>
      </w:pPr>
    </w:p>
    <w:p w14:paraId="2E66B67C" w14:textId="799EF75B" w:rsidR="00AF5351" w:rsidRDefault="00C02E26" w:rsidP="00AF5351">
      <w:pPr>
        <w:jc w:val="center"/>
        <w:rPr>
          <w:rFonts w:ascii="Times New Roman" w:hAnsi="Times New Roman"/>
        </w:rPr>
      </w:pPr>
      <w:r>
        <w:object w:dxaOrig="12281" w:dyaOrig="14561" w14:anchorId="196D46DD">
          <v:shape id="_x0000_i1026" type="#_x0000_t75" style="width:344.55pt;height:408.6pt" o:ole="">
            <v:imagedata r:id="rId11" o:title=""/>
          </v:shape>
          <o:OLEObject Type="Embed" ProgID="Visio.Drawing.15" ShapeID="_x0000_i1026" DrawAspect="Content" ObjectID="_1745410114" r:id="rId12"/>
        </w:object>
      </w:r>
    </w:p>
    <w:p w14:paraId="2B69C3BA" w14:textId="66B0B58B" w:rsidR="00AF5351" w:rsidRDefault="00AE6C40" w:rsidP="00AE6C40">
      <w:pPr>
        <w:jc w:val="center"/>
        <w:rPr>
          <w:rFonts w:ascii="Times New Roman" w:hAnsi="Times New Roman"/>
        </w:rPr>
      </w:pPr>
      <w:r>
        <w:rPr>
          <w:rFonts w:ascii="Times New Roman" w:hAnsi="Times New Roman" w:hint="eastAsia"/>
        </w:rPr>
        <w:t>F</w:t>
      </w:r>
      <w:r>
        <w:rPr>
          <w:rFonts w:ascii="Times New Roman" w:hAnsi="Times New Roman"/>
        </w:rPr>
        <w:t>igure 2: group positioning of multiple UEs for an LCS client</w:t>
      </w:r>
    </w:p>
    <w:p w14:paraId="24318CC9" w14:textId="1BF2B517" w:rsidR="001B3B6B" w:rsidRDefault="001B3B6B" w:rsidP="001B3B6B">
      <w:pPr>
        <w:rPr>
          <w:rFonts w:ascii="Times New Roman" w:hAnsi="Times New Roman"/>
        </w:rPr>
      </w:pPr>
    </w:p>
    <w:p w14:paraId="491A046D" w14:textId="4DA27980" w:rsidR="001B3B6B" w:rsidRDefault="001B3B6B" w:rsidP="001B3B6B">
      <w:pPr>
        <w:rPr>
          <w:rFonts w:ascii="Times New Roman" w:hAnsi="Times New Roman"/>
        </w:rPr>
      </w:pPr>
      <w:r>
        <w:rPr>
          <w:rFonts w:ascii="Times New Roman" w:hAnsi="Times New Roman" w:hint="eastAsia"/>
        </w:rPr>
        <w:t>T</w:t>
      </w:r>
      <w:r>
        <w:rPr>
          <w:rFonts w:ascii="Times New Roman" w:hAnsi="Times New Roman"/>
        </w:rPr>
        <w:t>he procedure is presented as follows:</w:t>
      </w:r>
    </w:p>
    <w:p w14:paraId="6D1C11DE" w14:textId="1DD4D53F" w:rsidR="001B3B6B" w:rsidRDefault="001B3B6B" w:rsidP="001B3B6B">
      <w:pPr>
        <w:pStyle w:val="afffffffe"/>
        <w:numPr>
          <w:ilvl w:val="0"/>
          <w:numId w:val="44"/>
        </w:numPr>
        <w:rPr>
          <w:rFonts w:ascii="Times New Roman" w:hAnsi="Times New Roman"/>
        </w:rPr>
      </w:pPr>
      <w:r>
        <w:rPr>
          <w:rFonts w:ascii="Times New Roman" w:hAnsi="Times New Roman" w:hint="eastAsia"/>
          <w:lang w:eastAsia="zh-CN"/>
        </w:rPr>
        <w:t>L</w:t>
      </w:r>
      <w:r>
        <w:rPr>
          <w:rFonts w:ascii="Times New Roman" w:hAnsi="Times New Roman"/>
          <w:lang w:eastAsia="zh-CN"/>
        </w:rPr>
        <w:t>CS client sends the LCS Request msg towards a</w:t>
      </w:r>
      <w:r w:rsidR="00B17EC0">
        <w:rPr>
          <w:rFonts w:ascii="Times New Roman" w:hAnsi="Times New Roman"/>
          <w:lang w:eastAsia="zh-CN"/>
        </w:rPr>
        <w:t xml:space="preserve"> </w:t>
      </w:r>
      <w:r>
        <w:rPr>
          <w:rFonts w:ascii="Times New Roman" w:hAnsi="Times New Roman"/>
          <w:lang w:eastAsia="zh-CN"/>
        </w:rPr>
        <w:t>UE</w:t>
      </w:r>
      <w:r w:rsidR="00B17EC0">
        <w:rPr>
          <w:rFonts w:ascii="Times New Roman" w:hAnsi="Times New Roman"/>
          <w:lang w:eastAsia="zh-CN"/>
        </w:rPr>
        <w:t xml:space="preserve"> randomly chosen from the group or the leading UE in the group chosen by the Application.</w:t>
      </w:r>
    </w:p>
    <w:p w14:paraId="158F0E88" w14:textId="77777777" w:rsidR="00B17EC0" w:rsidRPr="00B17EC0" w:rsidRDefault="00B17EC0" w:rsidP="001B3B6B">
      <w:pPr>
        <w:pStyle w:val="afffffffe"/>
        <w:numPr>
          <w:ilvl w:val="0"/>
          <w:numId w:val="44"/>
        </w:numPr>
        <w:rPr>
          <w:rFonts w:ascii="Times New Roman" w:hAnsi="Times New Roman"/>
        </w:rPr>
      </w:pPr>
      <w:r>
        <w:rPr>
          <w:rFonts w:ascii="Times New Roman" w:eastAsiaTheme="minorEastAsia" w:hAnsi="Times New Roman"/>
          <w:lang w:eastAsia="zh-CN"/>
        </w:rPr>
        <w:t>The UE receives the msg initialize the discovery procedure for determination of the location server UE in the UE group.</w:t>
      </w:r>
    </w:p>
    <w:p w14:paraId="09058E95" w14:textId="6C1782CA" w:rsidR="00B17EC0" w:rsidRPr="00B17EC0" w:rsidRDefault="00B17EC0" w:rsidP="001B3B6B">
      <w:pPr>
        <w:pStyle w:val="afffffffe"/>
        <w:numPr>
          <w:ilvl w:val="0"/>
          <w:numId w:val="44"/>
        </w:numPr>
        <w:rPr>
          <w:rFonts w:ascii="Times New Roman" w:hAnsi="Times New Roman"/>
        </w:rPr>
      </w:pPr>
      <w:r>
        <w:rPr>
          <w:rFonts w:ascii="Times New Roman" w:eastAsiaTheme="minorEastAsia" w:hAnsi="Times New Roman"/>
          <w:lang w:eastAsia="zh-CN"/>
        </w:rPr>
        <w:t>SLPP group management and groupcast establishment is finished within the UEs belong to the group.</w:t>
      </w:r>
    </w:p>
    <w:p w14:paraId="5D016F2D" w14:textId="06C8326F" w:rsidR="00B17EC0" w:rsidRPr="00B17EC0" w:rsidRDefault="00B17EC0" w:rsidP="001B3B6B">
      <w:pPr>
        <w:pStyle w:val="afffffffe"/>
        <w:numPr>
          <w:ilvl w:val="0"/>
          <w:numId w:val="44"/>
        </w:numPr>
        <w:rPr>
          <w:rFonts w:ascii="Times New Roman" w:hAnsi="Times New Roman"/>
        </w:rPr>
      </w:pPr>
      <w:proofErr w:type="spellStart"/>
      <w:r>
        <w:rPr>
          <w:rFonts w:ascii="Times New Roman" w:eastAsiaTheme="minorEastAsia" w:hAnsi="Times New Roman"/>
          <w:lang w:eastAsia="zh-CN"/>
        </w:rPr>
        <w:t>Sidelink</w:t>
      </w:r>
      <w:proofErr w:type="spellEnd"/>
      <w:r>
        <w:rPr>
          <w:rFonts w:ascii="Times New Roman" w:eastAsiaTheme="minorEastAsia" w:hAnsi="Times New Roman"/>
          <w:lang w:eastAsia="zh-CN"/>
        </w:rPr>
        <w:t xml:space="preserve"> positioning capability is exchanged within the group of UEs to determine the </w:t>
      </w:r>
      <w:proofErr w:type="spellStart"/>
      <w:r>
        <w:rPr>
          <w:rFonts w:ascii="Times New Roman" w:eastAsiaTheme="minorEastAsia" w:hAnsi="Times New Roman"/>
          <w:lang w:eastAsia="zh-CN"/>
        </w:rPr>
        <w:t>sidelink</w:t>
      </w:r>
      <w:proofErr w:type="spellEnd"/>
      <w:r>
        <w:rPr>
          <w:rFonts w:ascii="Times New Roman" w:eastAsiaTheme="minorEastAsia" w:hAnsi="Times New Roman"/>
          <w:lang w:eastAsia="zh-CN"/>
        </w:rPr>
        <w:t xml:space="preserve"> positioning method.</w:t>
      </w:r>
    </w:p>
    <w:p w14:paraId="49437011" w14:textId="6A60FA9C" w:rsidR="00B17EC0" w:rsidRPr="00B17EC0" w:rsidRDefault="00B17EC0" w:rsidP="001B3B6B">
      <w:pPr>
        <w:pStyle w:val="afffffffe"/>
        <w:numPr>
          <w:ilvl w:val="0"/>
          <w:numId w:val="44"/>
        </w:numPr>
        <w:rPr>
          <w:rFonts w:ascii="Times New Roman" w:hAnsi="Times New Roma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ssistance data including the </w:t>
      </w:r>
      <w:r>
        <w:rPr>
          <w:rFonts w:ascii="Times New Roman" w:eastAsiaTheme="minorEastAsia" w:hAnsi="Times New Roman" w:hint="eastAsia"/>
          <w:lang w:eastAsia="zh-CN"/>
        </w:rPr>
        <w:t>confi</w:t>
      </w:r>
      <w:r>
        <w:rPr>
          <w:rFonts w:ascii="Times New Roman" w:eastAsiaTheme="minorEastAsia" w:hAnsi="Times New Roman"/>
          <w:lang w:eastAsia="zh-CN"/>
        </w:rPr>
        <w:t>guration of the SL-PPRS to be transmitted by each UE in the group is exchanged between UEs</w:t>
      </w:r>
    </w:p>
    <w:p w14:paraId="257B13A2" w14:textId="0745283D" w:rsidR="00B17EC0" w:rsidRPr="00C02E26" w:rsidRDefault="00B17EC0" w:rsidP="001B3B6B">
      <w:pPr>
        <w:pStyle w:val="afffffffe"/>
        <w:numPr>
          <w:ilvl w:val="0"/>
          <w:numId w:val="44"/>
        </w:numPr>
        <w:rPr>
          <w:rFonts w:ascii="Times New Roman" w:hAnsi="Times New Roman"/>
        </w:rPr>
      </w:pPr>
      <w:r>
        <w:rPr>
          <w:rFonts w:ascii="Times New Roman" w:eastAsiaTheme="minorEastAsia" w:hAnsi="Times New Roman"/>
          <w:lang w:eastAsia="zh-CN"/>
        </w:rPr>
        <w:t>Location server UE</w:t>
      </w:r>
      <w:r w:rsidR="00C02E26">
        <w:rPr>
          <w:rFonts w:ascii="Times New Roman" w:eastAsiaTheme="minorEastAsia" w:hAnsi="Times New Roman"/>
          <w:lang w:eastAsia="zh-CN"/>
        </w:rPr>
        <w:t xml:space="preserve"> sends the SLPP </w:t>
      </w:r>
      <w:proofErr w:type="spellStart"/>
      <w:r w:rsidR="00C02E26" w:rsidRPr="00C02E26">
        <w:rPr>
          <w:rFonts w:ascii="Times New Roman" w:eastAsiaTheme="minorEastAsia" w:hAnsi="Times New Roman"/>
          <w:b/>
          <w:i/>
          <w:lang w:eastAsia="zh-CN"/>
        </w:rPr>
        <w:t>RequestLocationInformation</w:t>
      </w:r>
      <w:proofErr w:type="spellEnd"/>
      <w:r w:rsidR="00C02E26">
        <w:rPr>
          <w:rFonts w:ascii="Times New Roman" w:eastAsiaTheme="minorEastAsia" w:hAnsi="Times New Roman"/>
          <w:lang w:eastAsia="zh-CN"/>
        </w:rPr>
        <w:t xml:space="preserve"> msg towards the other UE in the group indicating which measurement result metrics are required.</w:t>
      </w:r>
    </w:p>
    <w:p w14:paraId="03255C58" w14:textId="6BBC0A0B" w:rsidR="00C02E26" w:rsidRPr="00C02E26" w:rsidRDefault="00C02E26" w:rsidP="001B3B6B">
      <w:pPr>
        <w:pStyle w:val="afffffffe"/>
        <w:numPr>
          <w:ilvl w:val="0"/>
          <w:numId w:val="44"/>
        </w:numPr>
        <w:rPr>
          <w:rFonts w:ascii="Times New Roman" w:hAnsi="Times New Roman"/>
        </w:rPr>
      </w:pPr>
      <w:r>
        <w:rPr>
          <w:rFonts w:ascii="Times New Roman" w:eastAsiaTheme="minorEastAsia" w:hAnsi="Times New Roman"/>
          <w:lang w:eastAsia="zh-CN"/>
        </w:rPr>
        <w:t xml:space="preserve">The UEs in the group perform SL-PRS transmission and measurement. </w:t>
      </w:r>
    </w:p>
    <w:p w14:paraId="27DA3911" w14:textId="72B8DB5B" w:rsidR="00C02E26" w:rsidRPr="001B3B6B" w:rsidRDefault="00C02E26" w:rsidP="001B3B6B">
      <w:pPr>
        <w:pStyle w:val="afffffffe"/>
        <w:numPr>
          <w:ilvl w:val="0"/>
          <w:numId w:val="44"/>
        </w:numPr>
        <w:rPr>
          <w:rFonts w:ascii="Times New Roman" w:hAnsi="Times New Roman"/>
        </w:rPr>
      </w:pPr>
      <w:r>
        <w:rPr>
          <w:rFonts w:ascii="Times New Roman" w:eastAsiaTheme="minorEastAsia" w:hAnsi="Times New Roman"/>
          <w:lang w:eastAsia="zh-CN"/>
        </w:rPr>
        <w:t xml:space="preserve">All UEs in the group transmit the SL-PRS measurement result in the SLPP </w:t>
      </w:r>
      <w:proofErr w:type="spellStart"/>
      <w:r w:rsidRPr="00C02E26">
        <w:rPr>
          <w:rFonts w:ascii="Times New Roman" w:eastAsiaTheme="minorEastAsia" w:hAnsi="Times New Roman"/>
          <w:b/>
          <w:i/>
          <w:lang w:eastAsia="zh-CN"/>
        </w:rPr>
        <w:t>ProvideLocationInformation</w:t>
      </w:r>
      <w:proofErr w:type="spellEnd"/>
      <w:r>
        <w:rPr>
          <w:rFonts w:ascii="Times New Roman" w:eastAsiaTheme="minorEastAsia" w:hAnsi="Times New Roman"/>
          <w:lang w:eastAsia="zh-CN"/>
        </w:rPr>
        <w:t xml:space="preserve"> msg towards the location server UE </w:t>
      </w:r>
    </w:p>
    <w:p w14:paraId="31C3B91E" w14:textId="40B2633A" w:rsidR="001B3B6B" w:rsidRPr="00C02E26" w:rsidRDefault="00C02E26" w:rsidP="001B3B6B">
      <w:pPr>
        <w:pStyle w:val="afffffffe"/>
        <w:numPr>
          <w:ilvl w:val="0"/>
          <w:numId w:val="44"/>
        </w:numPr>
        <w:rPr>
          <w:rFonts w:ascii="Times New Roman" w:hAnsi="Times New Roman"/>
        </w:rPr>
      </w:pPr>
      <w:r>
        <w:rPr>
          <w:rFonts w:ascii="Times New Roman" w:hAnsi="Times New Roman"/>
          <w:lang w:eastAsia="zh-CN"/>
        </w:rPr>
        <w:lastRenderedPageBreak/>
        <w:t>The location server UE derives the SLPP relative positioning/ranging results between all pair of UEs and send the results towards the LCS client.</w:t>
      </w:r>
    </w:p>
    <w:p w14:paraId="2A0EB876" w14:textId="2DA28FE0" w:rsidR="00AF5351" w:rsidRDefault="00115D4C" w:rsidP="006E40D5">
      <w:pPr>
        <w:rPr>
          <w:rFonts w:ascii="Times New Roman" w:hAnsi="Times New Roman"/>
        </w:rPr>
      </w:pPr>
      <w:r>
        <w:rPr>
          <w:rFonts w:ascii="Times New Roman" w:hAnsi="Times New Roman" w:hint="eastAsia"/>
        </w:rPr>
        <w:t>I</w:t>
      </w:r>
      <w:r>
        <w:rPr>
          <w:rFonts w:ascii="Times New Roman" w:hAnsi="Times New Roman"/>
        </w:rPr>
        <w:t xml:space="preserve">n the figure, </w:t>
      </w:r>
      <w:r w:rsidR="001B3B6B">
        <w:rPr>
          <w:rFonts w:ascii="Times New Roman" w:hAnsi="Times New Roman"/>
        </w:rPr>
        <w:t>one thing needs to be highlighted.</w:t>
      </w:r>
      <w:r>
        <w:rPr>
          <w:rFonts w:ascii="Times New Roman" w:hAnsi="Times New Roman"/>
        </w:rPr>
        <w:t xml:space="preserve"> </w:t>
      </w:r>
      <w:r w:rsidR="001B3B6B">
        <w:rPr>
          <w:rFonts w:ascii="Times New Roman" w:hAnsi="Times New Roman"/>
        </w:rPr>
        <w:t>A</w:t>
      </w:r>
      <w:r>
        <w:rPr>
          <w:rFonts w:ascii="Times New Roman" w:hAnsi="Times New Roman"/>
        </w:rPr>
        <w:t xml:space="preserve">s per the SA2’s request that reporting the positioning results of multiple Target UEs in the same msg, a location server UE should be designated to take the job of the collecting the SL measurement result from various UEs in the group. For such purposes, we think that discovery procedure is needed, as currently SA2 has agreed that role indication </w:t>
      </w:r>
      <w:r w:rsidR="0055444C">
        <w:rPr>
          <w:rFonts w:ascii="Times New Roman" w:hAnsi="Times New Roman"/>
        </w:rPr>
        <w:t>shall</w:t>
      </w:r>
      <w:r>
        <w:rPr>
          <w:rFonts w:ascii="Times New Roman" w:hAnsi="Times New Roman"/>
        </w:rPr>
        <w:t xml:space="preserve"> be included in the discovery msg. </w:t>
      </w:r>
    </w:p>
    <w:p w14:paraId="01B0ED4B" w14:textId="2597CD00" w:rsidR="00C02E26" w:rsidRPr="00C02E26" w:rsidRDefault="00C02E26" w:rsidP="006E40D5">
      <w:pPr>
        <w:rPr>
          <w:rFonts w:ascii="Times New Roman" w:hAnsi="Times New Roman"/>
          <w:b/>
        </w:rPr>
      </w:pPr>
      <w:r w:rsidRPr="00C02E26">
        <w:rPr>
          <w:rFonts w:ascii="Times New Roman" w:hAnsi="Times New Roman" w:hint="eastAsia"/>
          <w:b/>
        </w:rPr>
        <w:t>P</w:t>
      </w:r>
      <w:r w:rsidRPr="00C02E26">
        <w:rPr>
          <w:rFonts w:ascii="Times New Roman" w:hAnsi="Times New Roman"/>
          <w:b/>
        </w:rPr>
        <w:t>roposal 1</w:t>
      </w:r>
      <w:r w:rsidR="009A23A9">
        <w:rPr>
          <w:rFonts w:ascii="Times New Roman" w:hAnsi="Times New Roman"/>
          <w:b/>
        </w:rPr>
        <w:t>1</w:t>
      </w:r>
      <w:r w:rsidRPr="00C02E26">
        <w:rPr>
          <w:rFonts w:ascii="Times New Roman" w:hAnsi="Times New Roman"/>
          <w:b/>
        </w:rPr>
        <w:t>: RAN2 to capture the msg flow indicated in the figure 2 as the baseline for the positioning of group UEs in the stage 2 spec.</w:t>
      </w:r>
    </w:p>
    <w:p w14:paraId="6519C577" w14:textId="5E12F0BF" w:rsidR="0055444C" w:rsidRDefault="00115D4C" w:rsidP="00115D4C">
      <w:pPr>
        <w:rPr>
          <w:rFonts w:ascii="Times New Roman" w:hAnsi="Times New Roman"/>
          <w:b/>
        </w:rPr>
      </w:pPr>
      <w:r w:rsidRPr="00AE6C40">
        <w:rPr>
          <w:rFonts w:ascii="Times New Roman" w:hAnsi="Times New Roman" w:hint="eastAsia"/>
          <w:b/>
        </w:rPr>
        <w:t>P</w:t>
      </w:r>
      <w:r w:rsidRPr="00AE6C40">
        <w:rPr>
          <w:rFonts w:ascii="Times New Roman" w:hAnsi="Times New Roman"/>
          <w:b/>
        </w:rPr>
        <w:t>roposal 1</w:t>
      </w:r>
      <w:r w:rsidR="009A23A9">
        <w:rPr>
          <w:rFonts w:ascii="Times New Roman" w:hAnsi="Times New Roman"/>
          <w:b/>
        </w:rPr>
        <w:t>2</w:t>
      </w:r>
      <w:r w:rsidRPr="00AE6C40">
        <w:rPr>
          <w:rFonts w:ascii="Times New Roman" w:hAnsi="Times New Roman"/>
          <w:b/>
        </w:rPr>
        <w:t xml:space="preserve">: RAN2 to agree that </w:t>
      </w:r>
      <w:r>
        <w:rPr>
          <w:rFonts w:ascii="Times New Roman" w:hAnsi="Times New Roman"/>
          <w:b/>
        </w:rPr>
        <w:t>discovery procedure shall be involved in the group positioning of multiple UE for discovery and determination of location server UE</w:t>
      </w:r>
      <w:r w:rsidR="001B3B6B">
        <w:rPr>
          <w:rFonts w:ascii="Times New Roman" w:hAnsi="Times New Roman"/>
          <w:b/>
        </w:rPr>
        <w:t xml:space="preserve">. </w:t>
      </w:r>
    </w:p>
    <w:p w14:paraId="051CA00E" w14:textId="0975A462" w:rsidR="00115D4C" w:rsidRDefault="0055444C" w:rsidP="00115D4C">
      <w:pPr>
        <w:rPr>
          <w:rFonts w:ascii="Times New Roman" w:hAnsi="Times New Roman"/>
          <w:b/>
        </w:rPr>
      </w:pPr>
      <w:r>
        <w:rPr>
          <w:rFonts w:ascii="Times New Roman" w:hAnsi="Times New Roman"/>
          <w:b/>
        </w:rPr>
        <w:t>Proposal 1</w:t>
      </w:r>
      <w:r w:rsidR="009A23A9">
        <w:rPr>
          <w:rFonts w:ascii="Times New Roman" w:hAnsi="Times New Roman"/>
          <w:b/>
        </w:rPr>
        <w:t>3</w:t>
      </w:r>
      <w:r>
        <w:rPr>
          <w:rFonts w:ascii="Times New Roman" w:hAnsi="Times New Roman"/>
          <w:b/>
        </w:rPr>
        <w:t xml:space="preserve">: </w:t>
      </w:r>
      <w:r w:rsidR="001B3B6B">
        <w:rPr>
          <w:rFonts w:ascii="Times New Roman" w:hAnsi="Times New Roman"/>
          <w:b/>
        </w:rPr>
        <w:t xml:space="preserve">LS reply to SA2 to confirm that it is feasible </w:t>
      </w:r>
      <w:r>
        <w:rPr>
          <w:rFonts w:ascii="Times New Roman" w:hAnsi="Times New Roman"/>
          <w:b/>
        </w:rPr>
        <w:t xml:space="preserve">for the SLPP to support multiple Target UEs relative positioning/ranging, and </w:t>
      </w:r>
      <w:r w:rsidR="001B3B6B">
        <w:rPr>
          <w:rFonts w:ascii="Times New Roman" w:hAnsi="Times New Roman"/>
          <w:b/>
        </w:rPr>
        <w:t>positioning result of multiple Target UEs</w:t>
      </w:r>
      <w:r>
        <w:rPr>
          <w:rFonts w:ascii="Times New Roman" w:hAnsi="Times New Roman"/>
          <w:b/>
        </w:rPr>
        <w:t xml:space="preserve"> could be sent</w:t>
      </w:r>
      <w:r w:rsidR="001B3B6B">
        <w:rPr>
          <w:rFonts w:ascii="Times New Roman" w:hAnsi="Times New Roman"/>
          <w:b/>
        </w:rPr>
        <w:t xml:space="preserve"> in one single msg.</w:t>
      </w:r>
    </w:p>
    <w:p w14:paraId="4AAF3CBA" w14:textId="3FB9937F" w:rsidR="00115D4C" w:rsidRDefault="00115D4C" w:rsidP="006E40D5">
      <w:pPr>
        <w:rPr>
          <w:rFonts w:ascii="Times New Roman" w:hAnsi="Times New Roman"/>
        </w:rPr>
      </w:pPr>
    </w:p>
    <w:p w14:paraId="550F8F81" w14:textId="0AE67894" w:rsidR="007E72BC" w:rsidRPr="00404CA4" w:rsidRDefault="007E72BC" w:rsidP="00404CA4">
      <w:pPr>
        <w:pStyle w:val="2"/>
        <w:numPr>
          <w:ilvl w:val="0"/>
          <w:numId w:val="0"/>
        </w:numPr>
        <w:ind w:left="575" w:hanging="575"/>
      </w:pPr>
      <w:r w:rsidRPr="00404CA4">
        <w:rPr>
          <w:rFonts w:hint="eastAsia"/>
        </w:rPr>
        <w:t>2</w:t>
      </w:r>
      <w:r w:rsidRPr="00404CA4">
        <w:t>.</w:t>
      </w:r>
      <w:r w:rsidR="00026D9E">
        <w:t>5</w:t>
      </w:r>
      <w:r w:rsidRPr="00404CA4">
        <w:t xml:space="preserve"> Consideration of the</w:t>
      </w:r>
      <w:r w:rsidR="00574512" w:rsidRPr="00404CA4">
        <w:t xml:space="preserve"> session-less positioning </w:t>
      </w:r>
      <w:r w:rsidR="00222756">
        <w:t>procedure</w:t>
      </w:r>
    </w:p>
    <w:p w14:paraId="3E57E164" w14:textId="692145BE" w:rsidR="00A5034B" w:rsidRDefault="00222756" w:rsidP="00EE65F7">
      <w:pPr>
        <w:rPr>
          <w:rFonts w:ascii="Times New Roman" w:hAnsi="Times New Roman"/>
        </w:rPr>
      </w:pPr>
      <w:r w:rsidRPr="00222756">
        <w:rPr>
          <w:rFonts w:ascii="Times New Roman" w:hAnsi="Times New Roman" w:hint="eastAsia"/>
        </w:rPr>
        <w:t>A</w:t>
      </w:r>
      <w:r w:rsidRPr="00222756">
        <w:rPr>
          <w:rFonts w:ascii="Times New Roman" w:hAnsi="Times New Roman"/>
        </w:rPr>
        <w:t>ccording to</w:t>
      </w:r>
      <w:r w:rsidR="00333DDB">
        <w:rPr>
          <w:rFonts w:ascii="Times New Roman" w:hAnsi="Times New Roman"/>
        </w:rPr>
        <w:t xml:space="preserve"> [</w:t>
      </w:r>
      <w:r w:rsidR="009A23A9">
        <w:rPr>
          <w:rFonts w:ascii="Times New Roman" w:hAnsi="Times New Roman"/>
        </w:rPr>
        <w:t>3</w:t>
      </w:r>
      <w:r w:rsidR="00333DDB">
        <w:rPr>
          <w:rFonts w:ascii="Times New Roman" w:hAnsi="Times New Roman"/>
        </w:rPr>
        <w:t>]</w:t>
      </w:r>
      <w:r>
        <w:rPr>
          <w:rFonts w:ascii="Times New Roman" w:hAnsi="Times New Roman"/>
        </w:rPr>
        <w:t xml:space="preserve">, the session-less positioning procedure targets at providing the positioning services in highly dynamic mobility environment, wherein the </w:t>
      </w:r>
      <w:r w:rsidR="00AF7BA0">
        <w:rPr>
          <w:rFonts w:ascii="Times New Roman" w:hAnsi="Times New Roman"/>
        </w:rPr>
        <w:t xml:space="preserve">SL-PRS configurations and the location measurement results are exchanged with each other UEs without establishing the SL unicast communication link in prior. The UEs in proximity to the initiating UE </w:t>
      </w:r>
      <w:proofErr w:type="gramStart"/>
      <w:r w:rsidR="00AF7BA0">
        <w:rPr>
          <w:rFonts w:ascii="Times New Roman" w:hAnsi="Times New Roman"/>
        </w:rPr>
        <w:t>are</w:t>
      </w:r>
      <w:proofErr w:type="gramEnd"/>
      <w:r w:rsidR="00AF7BA0">
        <w:rPr>
          <w:rFonts w:ascii="Times New Roman" w:hAnsi="Times New Roman"/>
        </w:rPr>
        <w:t xml:space="preserve"> free to choose to join in the positioning or not.</w:t>
      </w:r>
      <w:r w:rsidR="00A5034B">
        <w:rPr>
          <w:rFonts w:ascii="Times New Roman" w:hAnsi="Times New Roman"/>
        </w:rPr>
        <w:t xml:space="preserve"> Also note that the SL-PRS configuration of each UE is independently chosen by each UE from the configuration pool provided by the initiating UE. </w:t>
      </w:r>
      <w:r w:rsidR="00AF7BA0">
        <w:rPr>
          <w:rFonts w:ascii="Times New Roman" w:hAnsi="Times New Roman"/>
        </w:rPr>
        <w:t xml:space="preserve">   </w:t>
      </w:r>
    </w:p>
    <w:p w14:paraId="45CC2FED" w14:textId="12FFC983" w:rsidR="00A5034B" w:rsidRDefault="00A5034B" w:rsidP="00EE65F7">
      <w:pPr>
        <w:rPr>
          <w:rFonts w:ascii="Times New Roman" w:hAnsi="Times New Roman"/>
        </w:rPr>
      </w:pPr>
      <w:r>
        <w:rPr>
          <w:rFonts w:ascii="Times New Roman" w:hAnsi="Times New Roman" w:hint="eastAsia"/>
        </w:rPr>
        <w:t>H</w:t>
      </w:r>
      <w:r>
        <w:rPr>
          <w:rFonts w:ascii="Times New Roman" w:hAnsi="Times New Roman"/>
        </w:rPr>
        <w:t>owever, as well known, for obtaining the absolute positioning result of one particular UE, the location information of the reference points, in the SL positioning case, the anchor UEs should be known</w:t>
      </w:r>
      <w:r w:rsidR="00F84539">
        <w:rPr>
          <w:rFonts w:ascii="Times New Roman" w:hAnsi="Times New Roman"/>
        </w:rPr>
        <w:t xml:space="preserve"> in advance</w:t>
      </w:r>
      <w:r>
        <w:rPr>
          <w:rFonts w:ascii="Times New Roman" w:hAnsi="Times New Roman"/>
        </w:rPr>
        <w:t xml:space="preserve"> by the positioning entity</w:t>
      </w:r>
      <w:r w:rsidR="00F84539">
        <w:rPr>
          <w:rFonts w:ascii="Times New Roman" w:hAnsi="Times New Roman"/>
        </w:rPr>
        <w:t>. This principle</w:t>
      </w:r>
      <w:r w:rsidR="00333DDB">
        <w:rPr>
          <w:rFonts w:ascii="Times New Roman" w:hAnsi="Times New Roman"/>
        </w:rPr>
        <w:t>, however,</w:t>
      </w:r>
      <w:r w:rsidR="00F84539">
        <w:rPr>
          <w:rFonts w:ascii="Times New Roman" w:hAnsi="Times New Roman"/>
        </w:rPr>
        <w:t xml:space="preserve"> cannot be held in the session-less positioning procedure if the</w:t>
      </w:r>
      <w:r w:rsidR="001F6239">
        <w:rPr>
          <w:rFonts w:ascii="Times New Roman" w:hAnsi="Times New Roman"/>
        </w:rPr>
        <w:t xml:space="preserve"> location information of</w:t>
      </w:r>
      <w:r w:rsidR="00F84539">
        <w:rPr>
          <w:rFonts w:ascii="Times New Roman" w:hAnsi="Times New Roman"/>
        </w:rPr>
        <w:t xml:space="preserve"> UEs </w:t>
      </w:r>
      <w:r w:rsidR="001F6239">
        <w:rPr>
          <w:rFonts w:ascii="Times New Roman" w:hAnsi="Times New Roman"/>
        </w:rPr>
        <w:t xml:space="preserve">participating in as the anchor UE are unknown. For example, if the </w:t>
      </w:r>
      <w:proofErr w:type="spellStart"/>
      <w:r w:rsidR="001F6239">
        <w:rPr>
          <w:rFonts w:ascii="Times New Roman" w:hAnsi="Times New Roman"/>
        </w:rPr>
        <w:t>Mult</w:t>
      </w:r>
      <w:proofErr w:type="spellEnd"/>
      <w:r w:rsidR="001F6239">
        <w:rPr>
          <w:rFonts w:ascii="Times New Roman" w:hAnsi="Times New Roman"/>
        </w:rPr>
        <w:t>-RTT positioning method is used, the positioning entity could only know the distance between each pair of UEs participated in the session-less positioning procedure, which is definitely not enough for obtaining the absolute positioning result.</w:t>
      </w:r>
    </w:p>
    <w:p w14:paraId="3598EF7E" w14:textId="79E25A70" w:rsidR="007E72BC" w:rsidRPr="001F6239" w:rsidRDefault="001F6239" w:rsidP="00EE65F7">
      <w:pPr>
        <w:rPr>
          <w:rFonts w:ascii="Times New Roman" w:hAnsi="Times New Roman"/>
          <w:b/>
        </w:rPr>
      </w:pPr>
      <w:r w:rsidRPr="001F6239">
        <w:rPr>
          <w:rFonts w:ascii="Times New Roman" w:hAnsi="Times New Roman" w:hint="eastAsia"/>
          <w:b/>
        </w:rPr>
        <w:t>O</w:t>
      </w:r>
      <w:r w:rsidRPr="001F6239">
        <w:rPr>
          <w:rFonts w:ascii="Times New Roman" w:hAnsi="Times New Roman"/>
          <w:b/>
        </w:rPr>
        <w:t>bservation 6: the principle that the location information of the reference points, say, the anchor UEs in the SL positioning case, should be known in advance by the positioning entity cannot be held in the session-less positioning procedure</w:t>
      </w:r>
      <w:r w:rsidR="0001435D">
        <w:rPr>
          <w:rFonts w:ascii="Times New Roman" w:hAnsi="Times New Roman"/>
          <w:b/>
        </w:rPr>
        <w:t>,</w:t>
      </w:r>
      <w:r w:rsidRPr="001F6239">
        <w:rPr>
          <w:rFonts w:ascii="Times New Roman" w:hAnsi="Times New Roman"/>
          <w:b/>
        </w:rPr>
        <w:t xml:space="preserve"> if the location information of UEs participating in as the anchor UEs are unknown.</w:t>
      </w:r>
    </w:p>
    <w:p w14:paraId="6BAE336E" w14:textId="0E0379BD" w:rsidR="00E27435" w:rsidRDefault="000D7F6A" w:rsidP="00310D8C">
      <w:pPr>
        <w:rPr>
          <w:rFonts w:ascii="Times New Roman" w:hAnsi="Times New Roman"/>
        </w:rPr>
      </w:pPr>
      <w:r>
        <w:rPr>
          <w:rFonts w:ascii="Times New Roman" w:hAnsi="Times New Roman" w:hint="eastAsia"/>
        </w:rPr>
        <w:t>A</w:t>
      </w:r>
      <w:r>
        <w:rPr>
          <w:rFonts w:ascii="Times New Roman" w:hAnsi="Times New Roman"/>
        </w:rPr>
        <w:t xml:space="preserve">s a result, we propose that for </w:t>
      </w:r>
      <w:r w:rsidR="00E27435">
        <w:rPr>
          <w:rFonts w:ascii="Times New Roman" w:hAnsi="Times New Roman"/>
        </w:rPr>
        <w:t>one particular</w:t>
      </w:r>
      <w:r>
        <w:rPr>
          <w:rFonts w:ascii="Times New Roman" w:hAnsi="Times New Roman"/>
        </w:rPr>
        <w:t xml:space="preserve"> session-less positioning procedure, except the initiating UE, the participating UEs should be the ones with known location information</w:t>
      </w:r>
      <w:r w:rsidR="00E27435">
        <w:rPr>
          <w:rFonts w:ascii="Times New Roman" w:hAnsi="Times New Roman"/>
        </w:rPr>
        <w:t>, for instance the RSUs. In other words, the initiating UE should only perform SL-PRS measurement of the UEs with pre-configured deterministic SL-PRS configuration and known location information, for instance, the RSUs.</w:t>
      </w:r>
    </w:p>
    <w:p w14:paraId="77870AA3" w14:textId="398024AB" w:rsidR="007E72BC" w:rsidRPr="00333DDB" w:rsidRDefault="00E27435" w:rsidP="00EE65F7">
      <w:pPr>
        <w:rPr>
          <w:rFonts w:ascii="Times New Roman" w:hAnsi="Times New Roman"/>
        </w:rPr>
      </w:pPr>
      <w:r w:rsidRPr="00E27435">
        <w:rPr>
          <w:rFonts w:ascii="Times New Roman" w:hAnsi="Times New Roman"/>
          <w:b/>
        </w:rPr>
        <w:t>Proposal 1</w:t>
      </w:r>
      <w:r w:rsidR="0008543A">
        <w:rPr>
          <w:rFonts w:ascii="Times New Roman" w:hAnsi="Times New Roman"/>
          <w:b/>
        </w:rPr>
        <w:t>4</w:t>
      </w:r>
      <w:r w:rsidRPr="00E27435">
        <w:rPr>
          <w:rFonts w:ascii="Times New Roman" w:hAnsi="Times New Roman"/>
          <w:b/>
        </w:rPr>
        <w:t>: for one particular session-less positioning procedure, the initiating UE, should only perform SL-PRS measurement of the UEs with</w:t>
      </w:r>
      <w:r w:rsidR="002C224C">
        <w:rPr>
          <w:rFonts w:ascii="Times New Roman" w:hAnsi="Times New Roman"/>
          <w:b/>
        </w:rPr>
        <w:t xml:space="preserve"> </w:t>
      </w:r>
      <w:r w:rsidRPr="00E27435">
        <w:rPr>
          <w:rFonts w:ascii="Times New Roman" w:hAnsi="Times New Roman"/>
          <w:b/>
        </w:rPr>
        <w:t>known location information, for instance, the RSUs.</w:t>
      </w:r>
    </w:p>
    <w:p w14:paraId="64C5CA2E" w14:textId="5B0CA076" w:rsidR="00A32421" w:rsidRDefault="0043216B" w:rsidP="00A3242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666975E9" w14:textId="041F2E88" w:rsidR="009A23A9" w:rsidRPr="009A23A9" w:rsidRDefault="009A23A9" w:rsidP="009A23A9">
      <w:pPr>
        <w:rPr>
          <w:rFonts w:ascii="Times New Roman" w:hAnsi="Times New Roman"/>
        </w:rPr>
      </w:pPr>
      <w:r w:rsidRPr="009A23A9">
        <w:rPr>
          <w:rFonts w:ascii="Times New Roman" w:hAnsi="Times New Roman"/>
        </w:rPr>
        <w:t>In this paper, following observations and proposals have been made by us:</w:t>
      </w:r>
    </w:p>
    <w:p w14:paraId="7ABBB972" w14:textId="77777777" w:rsidR="00DF695A" w:rsidRDefault="00DF695A" w:rsidP="00DF695A">
      <w:pPr>
        <w:rPr>
          <w:rFonts w:ascii="Times New Roman" w:hAnsi="Times New Roman"/>
          <w:b/>
          <w:lang w:val="en-GB"/>
        </w:rPr>
      </w:pPr>
      <w:r w:rsidRPr="000A3644">
        <w:rPr>
          <w:rFonts w:ascii="Times New Roman" w:hAnsi="Times New Roman"/>
          <w:b/>
          <w:lang w:val="en-GB"/>
        </w:rPr>
        <w:lastRenderedPageBreak/>
        <w:t xml:space="preserve">Proposal 1: RAN2 to agree to support transmitting the SLPP </w:t>
      </w:r>
      <w:proofErr w:type="spellStart"/>
      <w:r w:rsidRPr="000A3644">
        <w:rPr>
          <w:rFonts w:ascii="Times New Roman" w:hAnsi="Times New Roman"/>
          <w:b/>
          <w:lang w:val="en-GB"/>
        </w:rPr>
        <w:t>msg</w:t>
      </w:r>
      <w:proofErr w:type="spellEnd"/>
      <w:r w:rsidRPr="000A3644">
        <w:rPr>
          <w:rFonts w:ascii="Times New Roman" w:hAnsi="Times New Roman"/>
          <w:b/>
          <w:lang w:val="en-GB"/>
        </w:rPr>
        <w:t xml:space="preserve"> in the LPP container for the PC5-only and PC5+Uu positioning in the IC and PC scenario</w:t>
      </w:r>
      <w:r>
        <w:rPr>
          <w:rFonts w:ascii="Times New Roman" w:hAnsi="Times New Roman" w:hint="eastAsia"/>
          <w:b/>
          <w:lang w:val="en-GB"/>
        </w:rPr>
        <w:t>s</w:t>
      </w:r>
      <w:r w:rsidRPr="000A3644">
        <w:rPr>
          <w:rFonts w:ascii="Times New Roman" w:hAnsi="Times New Roman"/>
          <w:b/>
          <w:lang w:val="en-GB"/>
        </w:rPr>
        <w:t>.</w:t>
      </w:r>
    </w:p>
    <w:p w14:paraId="7C1373EB" w14:textId="77777777" w:rsidR="00DF695A" w:rsidRDefault="00DF695A" w:rsidP="00DF695A">
      <w:pPr>
        <w:rPr>
          <w:rFonts w:ascii="Times New Roman" w:hAnsi="Times New Roman"/>
          <w:b/>
          <w:lang w:val="en-GB"/>
        </w:rPr>
      </w:pPr>
      <w:r w:rsidRPr="00964FF2">
        <w:rPr>
          <w:rFonts w:ascii="Times New Roman" w:hAnsi="Times New Roman"/>
          <w:b/>
          <w:lang w:val="en-GB"/>
        </w:rPr>
        <w:t xml:space="preserve">Observation </w:t>
      </w:r>
      <w:r>
        <w:rPr>
          <w:rFonts w:ascii="Times New Roman" w:hAnsi="Times New Roman"/>
          <w:b/>
          <w:lang w:val="en-GB"/>
        </w:rPr>
        <w:t>1</w:t>
      </w:r>
      <w:r w:rsidRPr="00964FF2">
        <w:rPr>
          <w:rFonts w:ascii="Times New Roman" w:hAnsi="Times New Roman"/>
          <w:b/>
          <w:lang w:val="en-GB"/>
        </w:rPr>
        <w:t xml:space="preserve">: </w:t>
      </w:r>
      <w:r>
        <w:rPr>
          <w:rFonts w:ascii="Times New Roman" w:hAnsi="Times New Roman"/>
          <w:b/>
          <w:lang w:val="en-GB"/>
        </w:rPr>
        <w:t>whether</w:t>
      </w:r>
      <w:r w:rsidRPr="00964FF2">
        <w:rPr>
          <w:rFonts w:ascii="Times New Roman" w:hAnsi="Times New Roman"/>
          <w:b/>
          <w:lang w:val="en-GB"/>
        </w:rPr>
        <w:t xml:space="preserve"> the DL-PRS/</w:t>
      </w:r>
      <w:proofErr w:type="spellStart"/>
      <w:r w:rsidRPr="00964FF2">
        <w:rPr>
          <w:rFonts w:ascii="Times New Roman" w:hAnsi="Times New Roman"/>
          <w:b/>
          <w:lang w:val="en-GB"/>
        </w:rPr>
        <w:t>SRSp</w:t>
      </w:r>
      <w:proofErr w:type="spellEnd"/>
      <w:r w:rsidRPr="00964FF2">
        <w:rPr>
          <w:rFonts w:ascii="Times New Roman" w:hAnsi="Times New Roman"/>
          <w:b/>
          <w:lang w:val="en-GB"/>
        </w:rPr>
        <w:t xml:space="preserve"> propagation path between a UE and a </w:t>
      </w:r>
      <w:proofErr w:type="spellStart"/>
      <w:r w:rsidRPr="00964FF2">
        <w:rPr>
          <w:rFonts w:ascii="Times New Roman" w:hAnsi="Times New Roman"/>
          <w:b/>
          <w:lang w:val="en-GB"/>
        </w:rPr>
        <w:t>gNB</w:t>
      </w:r>
      <w:proofErr w:type="spellEnd"/>
      <w:r w:rsidRPr="00964FF2">
        <w:rPr>
          <w:rFonts w:ascii="Times New Roman" w:hAnsi="Times New Roman"/>
          <w:b/>
          <w:lang w:val="en-GB"/>
        </w:rPr>
        <w:t xml:space="preserve"> in a particular scenario should be categorized to NLOS or LOS is only known at the receiver after the practical transmission of such reference signal has been done.</w:t>
      </w:r>
    </w:p>
    <w:p w14:paraId="16CF1C9F" w14:textId="77777777" w:rsidR="00DF695A" w:rsidRDefault="00DF695A" w:rsidP="00DF695A">
      <w:pPr>
        <w:rPr>
          <w:rFonts w:ascii="Times New Roman" w:hAnsi="Times New Roman"/>
          <w:b/>
          <w:lang w:val="en-GB"/>
        </w:rPr>
      </w:pPr>
      <w:r w:rsidRPr="00964FF2">
        <w:rPr>
          <w:rFonts w:ascii="Times New Roman" w:hAnsi="Times New Roman"/>
          <w:b/>
          <w:lang w:val="en-GB"/>
        </w:rPr>
        <w:t xml:space="preserve">Observation </w:t>
      </w:r>
      <w:r>
        <w:rPr>
          <w:rFonts w:ascii="Times New Roman" w:hAnsi="Times New Roman"/>
          <w:b/>
          <w:lang w:val="en-GB"/>
        </w:rPr>
        <w:t>2</w:t>
      </w:r>
      <w:r w:rsidRPr="00964FF2">
        <w:rPr>
          <w:rFonts w:ascii="Times New Roman" w:hAnsi="Times New Roman"/>
          <w:b/>
          <w:lang w:val="en-GB"/>
        </w:rPr>
        <w:t xml:space="preserve">: </w:t>
      </w:r>
      <w:r w:rsidRPr="00800B5D">
        <w:rPr>
          <w:rFonts w:ascii="Times New Roman" w:hAnsi="Times New Roman"/>
          <w:b/>
          <w:lang w:val="en-GB"/>
        </w:rPr>
        <w:t>Option 2</w:t>
      </w:r>
      <w:r>
        <w:rPr>
          <w:rFonts w:ascii="Times New Roman" w:hAnsi="Times New Roman"/>
          <w:b/>
          <w:lang w:val="en-GB"/>
        </w:rPr>
        <w:t xml:space="preserve"> (LMF triggering PC5+Uu based positioning in a new positioning session)</w:t>
      </w:r>
      <w:r w:rsidRPr="00800B5D">
        <w:rPr>
          <w:rFonts w:ascii="Times New Roman" w:hAnsi="Times New Roman"/>
          <w:b/>
          <w:lang w:val="en-GB"/>
        </w:rPr>
        <w:t xml:space="preserve"> may consume more time than Option 1</w:t>
      </w:r>
      <w:r>
        <w:rPr>
          <w:rFonts w:ascii="Times New Roman" w:hAnsi="Times New Roman"/>
          <w:b/>
          <w:lang w:val="en-GB"/>
        </w:rPr>
        <w:t xml:space="preserve"> (autonomously triggering PC5 based positioning based on some preconfigured condition)</w:t>
      </w:r>
      <w:r w:rsidRPr="00800B5D">
        <w:rPr>
          <w:rFonts w:ascii="Times New Roman" w:hAnsi="Times New Roman"/>
          <w:b/>
          <w:lang w:val="en-GB"/>
        </w:rPr>
        <w:t xml:space="preserve"> </w:t>
      </w:r>
      <w:r>
        <w:rPr>
          <w:rFonts w:ascii="Times New Roman" w:hAnsi="Times New Roman"/>
          <w:b/>
          <w:lang w:val="en-GB"/>
        </w:rPr>
        <w:t xml:space="preserve">to </w:t>
      </w:r>
      <w:r w:rsidRPr="00800B5D">
        <w:rPr>
          <w:rFonts w:ascii="Times New Roman" w:hAnsi="Times New Roman"/>
          <w:b/>
          <w:lang w:val="en-GB"/>
        </w:rPr>
        <w:t xml:space="preserve">obtain a satisfied positioning result, </w:t>
      </w:r>
      <w:r>
        <w:rPr>
          <w:rFonts w:ascii="Times New Roman" w:hAnsi="Times New Roman"/>
          <w:b/>
          <w:lang w:val="en-GB"/>
        </w:rPr>
        <w:t xml:space="preserve">since </w:t>
      </w:r>
      <w:r w:rsidRPr="00800B5D">
        <w:rPr>
          <w:rFonts w:ascii="Times New Roman" w:hAnsi="Times New Roman"/>
          <w:b/>
          <w:lang w:val="en-GB"/>
        </w:rPr>
        <w:t>another new positioning session has to be triggered</w:t>
      </w:r>
      <w:r>
        <w:rPr>
          <w:rFonts w:ascii="Times New Roman" w:hAnsi="Times New Roman"/>
          <w:b/>
          <w:lang w:val="en-GB"/>
        </w:rPr>
        <w:t xml:space="preserve"> for the option 2</w:t>
      </w:r>
      <w:r w:rsidRPr="00800B5D">
        <w:rPr>
          <w:rFonts w:ascii="Times New Roman" w:hAnsi="Times New Roman"/>
          <w:b/>
          <w:lang w:val="en-GB"/>
        </w:rPr>
        <w:t xml:space="preserve">, and the </w:t>
      </w:r>
      <w:proofErr w:type="spellStart"/>
      <w:r w:rsidRPr="00800B5D">
        <w:rPr>
          <w:rFonts w:ascii="Times New Roman" w:hAnsi="Times New Roman"/>
          <w:b/>
          <w:lang w:val="en-GB"/>
        </w:rPr>
        <w:t>Uu</w:t>
      </w:r>
      <w:proofErr w:type="spellEnd"/>
      <w:r w:rsidRPr="00800B5D">
        <w:rPr>
          <w:rFonts w:ascii="Times New Roman" w:hAnsi="Times New Roman"/>
          <w:b/>
          <w:lang w:val="en-GB"/>
        </w:rPr>
        <w:t xml:space="preserve"> positioning capability and reference signal configuration may need to be transferred again between the UE and the </w:t>
      </w:r>
      <w:proofErr w:type="spellStart"/>
      <w:r w:rsidRPr="00800B5D">
        <w:rPr>
          <w:rFonts w:ascii="Times New Roman" w:hAnsi="Times New Roman"/>
          <w:b/>
          <w:lang w:val="en-GB"/>
        </w:rPr>
        <w:t>gNB</w:t>
      </w:r>
      <w:proofErr w:type="spellEnd"/>
      <w:r w:rsidRPr="00800B5D">
        <w:rPr>
          <w:rFonts w:ascii="Times New Roman" w:hAnsi="Times New Roman"/>
          <w:b/>
          <w:lang w:val="en-GB"/>
        </w:rPr>
        <w:t xml:space="preserve"> during such new positioning session.</w:t>
      </w:r>
    </w:p>
    <w:p w14:paraId="3D762220" w14:textId="77777777" w:rsidR="009A23A9" w:rsidRPr="004F3787" w:rsidRDefault="009A23A9" w:rsidP="009A23A9">
      <w:pPr>
        <w:rPr>
          <w:rFonts w:ascii="Times New Roman" w:hAnsi="Times New Roman"/>
          <w:b/>
        </w:rPr>
      </w:pPr>
      <w:r w:rsidRPr="004F3787">
        <w:rPr>
          <w:rFonts w:ascii="Times New Roman" w:hAnsi="Times New Roman" w:hint="eastAsia"/>
          <w:b/>
        </w:rPr>
        <w:t>P</w:t>
      </w:r>
      <w:r w:rsidRPr="004F3787">
        <w:rPr>
          <w:rFonts w:ascii="Times New Roman" w:hAnsi="Times New Roman"/>
          <w:b/>
        </w:rPr>
        <w:t xml:space="preserve">roposal </w:t>
      </w:r>
      <w:r>
        <w:rPr>
          <w:rFonts w:ascii="Times New Roman" w:hAnsi="Times New Roman"/>
          <w:b/>
        </w:rPr>
        <w:t>2</w:t>
      </w:r>
      <w:r w:rsidRPr="004F3787">
        <w:rPr>
          <w:rFonts w:ascii="Times New Roman" w:hAnsi="Times New Roman"/>
          <w:b/>
        </w:rPr>
        <w:t xml:space="preserve">: RAN2 to agree </w:t>
      </w:r>
      <w:r>
        <w:rPr>
          <w:rFonts w:ascii="Times New Roman" w:hAnsi="Times New Roman"/>
          <w:b/>
        </w:rPr>
        <w:t>that target</w:t>
      </w:r>
      <w:r w:rsidRPr="004F3787">
        <w:rPr>
          <w:rFonts w:ascii="Times New Roman" w:hAnsi="Times New Roman"/>
          <w:b/>
        </w:rPr>
        <w:t xml:space="preserve"> UE could</w:t>
      </w:r>
      <w:r>
        <w:rPr>
          <w:rFonts w:ascii="Times New Roman" w:hAnsi="Times New Roman"/>
          <w:b/>
        </w:rPr>
        <w:t xml:space="preserve"> autonomously</w:t>
      </w:r>
      <w:r w:rsidRPr="004F3787">
        <w:rPr>
          <w:rFonts w:ascii="Times New Roman" w:hAnsi="Times New Roman"/>
          <w:b/>
        </w:rPr>
        <w:t xml:space="preserve"> trigger the </w:t>
      </w:r>
      <w:proofErr w:type="spellStart"/>
      <w:r w:rsidRPr="004F3787">
        <w:rPr>
          <w:rFonts w:ascii="Times New Roman" w:hAnsi="Times New Roman"/>
          <w:b/>
        </w:rPr>
        <w:t>sidelink</w:t>
      </w:r>
      <w:proofErr w:type="spellEnd"/>
      <w:r w:rsidRPr="004F3787">
        <w:rPr>
          <w:rFonts w:ascii="Times New Roman" w:hAnsi="Times New Roman"/>
          <w:b/>
        </w:rPr>
        <w:t xml:space="preserve"> positioning to calibrate the </w:t>
      </w:r>
      <w:proofErr w:type="spellStart"/>
      <w:r w:rsidRPr="004F3787">
        <w:rPr>
          <w:rFonts w:ascii="Times New Roman" w:hAnsi="Times New Roman"/>
          <w:b/>
        </w:rPr>
        <w:t>Uu</w:t>
      </w:r>
      <w:proofErr w:type="spellEnd"/>
      <w:r w:rsidRPr="004F3787">
        <w:rPr>
          <w:rFonts w:ascii="Times New Roman" w:hAnsi="Times New Roman"/>
          <w:b/>
        </w:rPr>
        <w:t xml:space="preserve"> positioning result.</w:t>
      </w:r>
    </w:p>
    <w:p w14:paraId="78080741" w14:textId="3FE4B1B3" w:rsidR="009A23A9" w:rsidRPr="009A23A9" w:rsidRDefault="009A23A9" w:rsidP="009A23A9">
      <w:pPr>
        <w:rPr>
          <w:rFonts w:ascii="Times New Roman" w:hAnsi="Times New Roman"/>
          <w:b/>
        </w:rPr>
      </w:pPr>
      <w:r w:rsidRPr="004F3787">
        <w:rPr>
          <w:rFonts w:ascii="Times New Roman" w:hAnsi="Times New Roman" w:hint="eastAsia"/>
          <w:b/>
        </w:rPr>
        <w:t>P</w:t>
      </w:r>
      <w:r w:rsidRPr="004F3787">
        <w:rPr>
          <w:rFonts w:ascii="Times New Roman" w:hAnsi="Times New Roman"/>
          <w:b/>
        </w:rPr>
        <w:t xml:space="preserve">roposal </w:t>
      </w:r>
      <w:r>
        <w:rPr>
          <w:rFonts w:ascii="Times New Roman" w:hAnsi="Times New Roman"/>
          <w:b/>
        </w:rPr>
        <w:t>3</w:t>
      </w:r>
      <w:r w:rsidRPr="004F3787">
        <w:rPr>
          <w:rFonts w:ascii="Times New Roman" w:hAnsi="Times New Roman"/>
          <w:b/>
        </w:rPr>
        <w:t xml:space="preserve">: </w:t>
      </w:r>
      <w:r>
        <w:rPr>
          <w:rFonts w:ascii="Times New Roman" w:hAnsi="Times New Roman"/>
          <w:b/>
        </w:rPr>
        <w:t xml:space="preserve">RAN2 to agree that </w:t>
      </w:r>
      <w:proofErr w:type="spellStart"/>
      <w:r>
        <w:rPr>
          <w:rFonts w:ascii="Times New Roman" w:hAnsi="Times New Roman"/>
          <w:b/>
        </w:rPr>
        <w:t>sidelink</w:t>
      </w:r>
      <w:proofErr w:type="spellEnd"/>
      <w:r>
        <w:rPr>
          <w:rFonts w:ascii="Times New Roman" w:hAnsi="Times New Roman"/>
          <w:b/>
        </w:rPr>
        <w:t xml:space="preserve"> positioning triggering event could be defined and pre-configured towards the target UE.</w:t>
      </w:r>
    </w:p>
    <w:p w14:paraId="750D3301" w14:textId="77777777" w:rsidR="009A23A9" w:rsidRDefault="009A23A9" w:rsidP="009A23A9">
      <w:pPr>
        <w:rPr>
          <w:rFonts w:ascii="Times New Roman" w:hAnsi="Times New Roman"/>
          <w:b/>
        </w:rPr>
      </w:pPr>
      <w:r w:rsidRPr="00DF0301">
        <w:rPr>
          <w:rFonts w:ascii="Times New Roman" w:hAnsi="Times New Roman" w:hint="eastAsia"/>
          <w:b/>
        </w:rPr>
        <w:t>O</w:t>
      </w:r>
      <w:r w:rsidRPr="00DF0301">
        <w:rPr>
          <w:rFonts w:ascii="Times New Roman" w:hAnsi="Times New Roman"/>
          <w:b/>
        </w:rPr>
        <w:t>bservation 3: Exhibiting good radio propagation path between candidate anchor UEs and the target UE is good to have sufficiently accurate and stable SL-PRS measurement result.</w:t>
      </w:r>
    </w:p>
    <w:p w14:paraId="166A9C56" w14:textId="77777777" w:rsidR="009A23A9" w:rsidRPr="00BF1744" w:rsidRDefault="009A23A9" w:rsidP="009A23A9">
      <w:pPr>
        <w:rPr>
          <w:rFonts w:ascii="Times New Roman" w:hAnsi="Times New Roman"/>
          <w:b/>
        </w:rPr>
      </w:pPr>
      <w:r w:rsidRPr="00BF1744">
        <w:rPr>
          <w:rFonts w:ascii="Times New Roman" w:hAnsi="Times New Roman"/>
          <w:b/>
        </w:rPr>
        <w:t>Observation 4: letting the target UE to perform SL discovery procedure results in a SL location server UE that is proximity to the target UE. Even if the distance between the location server UE and the anchor UE is long, still can we use the target UE to relay the signaling msg between the location server UE and the target UE.</w:t>
      </w:r>
    </w:p>
    <w:p w14:paraId="12FC432C" w14:textId="701542AF" w:rsidR="009A23A9" w:rsidRDefault="009A23A9" w:rsidP="009A23A9">
      <w:pPr>
        <w:rPr>
          <w:rFonts w:ascii="Times New Roman" w:hAnsi="Times New Roman"/>
        </w:rPr>
      </w:pPr>
      <w:r w:rsidRPr="00E12B9E">
        <w:rPr>
          <w:rFonts w:ascii="Times New Roman" w:hAnsi="Times New Roman" w:hint="eastAsia"/>
          <w:b/>
        </w:rPr>
        <w:t>P</w:t>
      </w:r>
      <w:r w:rsidRPr="00E12B9E">
        <w:rPr>
          <w:rFonts w:ascii="Times New Roman" w:hAnsi="Times New Roman"/>
          <w:b/>
        </w:rPr>
        <w:t xml:space="preserve">roposal </w:t>
      </w:r>
      <w:r>
        <w:rPr>
          <w:rFonts w:ascii="Times New Roman" w:hAnsi="Times New Roman"/>
          <w:b/>
        </w:rPr>
        <w:t>5</w:t>
      </w:r>
      <w:r w:rsidRPr="00E12B9E">
        <w:rPr>
          <w:rFonts w:ascii="Times New Roman" w:hAnsi="Times New Roman"/>
          <w:b/>
        </w:rPr>
        <w:t>:</w:t>
      </w:r>
      <w:r w:rsidRPr="00E12B9E">
        <w:rPr>
          <w:rFonts w:ascii="Times New Roman" w:hAnsi="Times New Roman" w:hint="eastAsia"/>
          <w:b/>
        </w:rPr>
        <w:t xml:space="preserve"> </w:t>
      </w:r>
      <w:r w:rsidRPr="00E12B9E">
        <w:rPr>
          <w:rFonts w:ascii="Times New Roman" w:hAnsi="Times New Roman"/>
          <w:b/>
        </w:rPr>
        <w:t xml:space="preserve">RAN2 to agree that </w:t>
      </w:r>
      <w:r w:rsidRPr="00DF0301">
        <w:rPr>
          <w:rFonts w:ascii="Times New Roman" w:hAnsi="Times New Roman"/>
          <w:b/>
        </w:rPr>
        <w:t>discovery procedure should be done by the target UE regardless of the coverage scenario</w:t>
      </w:r>
    </w:p>
    <w:p w14:paraId="49F3FAAF" w14:textId="77777777" w:rsidR="009A23A9" w:rsidRPr="00A01F82" w:rsidRDefault="009A23A9" w:rsidP="009A23A9">
      <w:pPr>
        <w:rPr>
          <w:rFonts w:ascii="Times New Roman" w:hAnsi="Times New Roman"/>
          <w:b/>
        </w:rPr>
      </w:pPr>
      <w:r>
        <w:rPr>
          <w:rFonts w:ascii="Times New Roman" w:hAnsi="Times New Roman" w:hint="eastAsia"/>
          <w:b/>
        </w:rPr>
        <w:t>P</w:t>
      </w:r>
      <w:r>
        <w:rPr>
          <w:rFonts w:ascii="Times New Roman" w:hAnsi="Times New Roman"/>
          <w:b/>
        </w:rPr>
        <w:t>roposal 6: RAN2 to agree that, besides the anchor UE location information, a flag indicating of the possibility of exposing the location information to the location server UE OOC should be included in the discovery msg also.</w:t>
      </w:r>
    </w:p>
    <w:p w14:paraId="33589374" w14:textId="77777777" w:rsidR="009A23A9" w:rsidRPr="00CC329C" w:rsidRDefault="009A23A9" w:rsidP="009A23A9">
      <w:pPr>
        <w:rPr>
          <w:rFonts w:ascii="Times New Roman" w:hAnsi="Times New Roman"/>
          <w:b/>
        </w:rPr>
      </w:pPr>
      <w:r w:rsidRPr="00CC329C">
        <w:rPr>
          <w:rFonts w:ascii="Times New Roman" w:hAnsi="Times New Roman" w:hint="eastAsia"/>
          <w:b/>
        </w:rPr>
        <w:t>O</w:t>
      </w:r>
      <w:r w:rsidRPr="00CC329C">
        <w:rPr>
          <w:rFonts w:ascii="Times New Roman" w:hAnsi="Times New Roman"/>
          <w:b/>
        </w:rPr>
        <w:t xml:space="preserve">bservation </w:t>
      </w:r>
      <w:r>
        <w:rPr>
          <w:rFonts w:ascii="Times New Roman" w:hAnsi="Times New Roman"/>
          <w:b/>
        </w:rPr>
        <w:t>4</w:t>
      </w:r>
      <w:r w:rsidRPr="00CC329C">
        <w:rPr>
          <w:rFonts w:ascii="Times New Roman" w:hAnsi="Times New Roman"/>
          <w:b/>
        </w:rPr>
        <w:t>: the SL positioning assistance data transfer msg should include required assistance data for UEs to perform the necessary SL-PRS measurements.</w:t>
      </w:r>
    </w:p>
    <w:p w14:paraId="681D9FE8" w14:textId="77777777" w:rsidR="009A23A9" w:rsidRPr="002564D8" w:rsidRDefault="009A23A9" w:rsidP="009A23A9">
      <w:pPr>
        <w:rPr>
          <w:rFonts w:ascii="Times New Roman" w:hAnsi="Times New Roman"/>
          <w:b/>
        </w:rPr>
      </w:pPr>
      <w:r w:rsidRPr="002564D8">
        <w:rPr>
          <w:rFonts w:ascii="Times New Roman" w:hAnsi="Times New Roman" w:hint="eastAsia"/>
          <w:b/>
        </w:rPr>
        <w:t>P</w:t>
      </w:r>
      <w:r w:rsidRPr="002564D8">
        <w:rPr>
          <w:rFonts w:ascii="Times New Roman" w:hAnsi="Times New Roman"/>
          <w:b/>
        </w:rPr>
        <w:t xml:space="preserve">roposal </w:t>
      </w:r>
      <w:r>
        <w:rPr>
          <w:rFonts w:ascii="Times New Roman" w:hAnsi="Times New Roman"/>
          <w:b/>
        </w:rPr>
        <w:t>7</w:t>
      </w:r>
      <w:r w:rsidRPr="002564D8">
        <w:rPr>
          <w:rFonts w:ascii="Times New Roman" w:hAnsi="Times New Roman"/>
          <w:b/>
        </w:rPr>
        <w:t>: RAN2 to agree</w:t>
      </w:r>
      <w:r>
        <w:rPr>
          <w:rFonts w:ascii="Times New Roman" w:hAnsi="Times New Roman"/>
          <w:b/>
        </w:rPr>
        <w:t xml:space="preserve"> that</w:t>
      </w:r>
      <w:r w:rsidRPr="002564D8">
        <w:rPr>
          <w:rFonts w:ascii="Times New Roman" w:hAnsi="Times New Roman"/>
          <w:b/>
        </w:rPr>
        <w:t xml:space="preserve"> SL positioning assistance data transfer msg could be used in following scenarios, optionally with the location information of the anchor UEs included:</w:t>
      </w:r>
    </w:p>
    <w:p w14:paraId="538C79A9" w14:textId="77777777" w:rsidR="009A23A9" w:rsidRPr="002564D8" w:rsidRDefault="009A23A9" w:rsidP="009A23A9">
      <w:pPr>
        <w:pStyle w:val="afffffffe"/>
        <w:numPr>
          <w:ilvl w:val="0"/>
          <w:numId w:val="38"/>
        </w:numPr>
        <w:rPr>
          <w:rFonts w:ascii="Times New Roman" w:hAnsi="Times New Roman"/>
          <w:b/>
        </w:rPr>
      </w:pPr>
      <w:r w:rsidRPr="002564D8">
        <w:rPr>
          <w:rFonts w:ascii="Times New Roman" w:hAnsi="Times New Roman"/>
          <w:b/>
        </w:rPr>
        <w:t>the SL-PRS transmitter UE sends out its SL-PRS configuration</w:t>
      </w:r>
    </w:p>
    <w:p w14:paraId="4F24199E" w14:textId="77777777" w:rsidR="009A23A9" w:rsidRPr="002564D8" w:rsidRDefault="009A23A9" w:rsidP="009A23A9">
      <w:pPr>
        <w:pStyle w:val="afffffffe"/>
        <w:numPr>
          <w:ilvl w:val="0"/>
          <w:numId w:val="38"/>
        </w:numPr>
        <w:rPr>
          <w:rFonts w:ascii="Times New Roman" w:hAnsi="Times New Roman"/>
          <w:b/>
        </w:rPr>
      </w:pPr>
      <w:r w:rsidRPr="002564D8">
        <w:rPr>
          <w:rFonts w:ascii="Times New Roman" w:hAnsi="Times New Roman"/>
          <w:b/>
        </w:rPr>
        <w:t xml:space="preserve">the location server UE/LMF transmits the SL-PRS configuration of </w:t>
      </w:r>
      <w:proofErr w:type="gramStart"/>
      <w:r w:rsidRPr="002564D8">
        <w:rPr>
          <w:rFonts w:ascii="Times New Roman" w:hAnsi="Times New Roman"/>
          <w:b/>
        </w:rPr>
        <w:t>other</w:t>
      </w:r>
      <w:proofErr w:type="gramEnd"/>
      <w:r w:rsidRPr="002564D8">
        <w:rPr>
          <w:rFonts w:ascii="Times New Roman" w:hAnsi="Times New Roman"/>
          <w:b/>
        </w:rPr>
        <w:t xml:space="preserve"> transmitter UEs to the SL-PRS monitor UEs</w:t>
      </w:r>
    </w:p>
    <w:p w14:paraId="36F79858" w14:textId="77777777" w:rsidR="009A23A9" w:rsidRPr="00C376C1" w:rsidRDefault="009A23A9" w:rsidP="009A23A9">
      <w:pPr>
        <w:pStyle w:val="afffffffe"/>
        <w:numPr>
          <w:ilvl w:val="0"/>
          <w:numId w:val="38"/>
        </w:numPr>
        <w:rPr>
          <w:rFonts w:ascii="Times New Roman" w:hAnsi="Times New Roman"/>
          <w:b/>
        </w:rPr>
      </w:pPr>
      <w:r w:rsidRPr="002564D8">
        <w:rPr>
          <w:rFonts w:ascii="Times New Roman" w:hAnsi="Times New Roman"/>
          <w:b/>
        </w:rPr>
        <w:t>the location server UE/LMF sends the SL-PRS configuration to be used to the SL-PRS transmitter UEs.</w:t>
      </w:r>
    </w:p>
    <w:p w14:paraId="2972FDDC" w14:textId="77777777" w:rsidR="009A23A9" w:rsidRPr="00DA621D" w:rsidRDefault="009A23A9" w:rsidP="009A23A9">
      <w:pPr>
        <w:rPr>
          <w:rFonts w:ascii="Times New Roman" w:hAnsi="Times New Roman"/>
          <w:b/>
        </w:rPr>
      </w:pPr>
      <w:r w:rsidRPr="00DA621D">
        <w:rPr>
          <w:rFonts w:ascii="Times New Roman" w:hAnsi="Times New Roman"/>
          <w:b/>
        </w:rPr>
        <w:t xml:space="preserve">Proposal </w:t>
      </w:r>
      <w:r>
        <w:rPr>
          <w:rFonts w:ascii="Times New Roman" w:hAnsi="Times New Roman"/>
          <w:b/>
        </w:rPr>
        <w:t>8</w:t>
      </w:r>
      <w:r w:rsidRPr="00DA621D">
        <w:rPr>
          <w:rFonts w:ascii="Times New Roman" w:hAnsi="Times New Roman"/>
          <w:b/>
        </w:rPr>
        <w:t>: RAN2 to agree that at least following three positioning method related IEs</w:t>
      </w:r>
      <w:r>
        <w:rPr>
          <w:rFonts w:ascii="Times New Roman" w:hAnsi="Times New Roman"/>
          <w:b/>
        </w:rPr>
        <w:t xml:space="preserve"> should be included</w:t>
      </w:r>
      <w:r w:rsidRPr="00DA621D">
        <w:rPr>
          <w:rFonts w:ascii="Times New Roman" w:hAnsi="Times New Roman"/>
          <w:b/>
        </w:rPr>
        <w:t xml:space="preserve"> in the SLPP </w:t>
      </w:r>
      <w:proofErr w:type="spellStart"/>
      <w:r w:rsidRPr="00DA621D">
        <w:rPr>
          <w:rFonts w:ascii="Times New Roman" w:hAnsi="Times New Roman"/>
          <w:b/>
          <w:i/>
        </w:rPr>
        <w:t>RequestLocationInformation</w:t>
      </w:r>
      <w:proofErr w:type="spellEnd"/>
      <w:r w:rsidRPr="00DA621D">
        <w:rPr>
          <w:rFonts w:ascii="Times New Roman" w:hAnsi="Times New Roman"/>
          <w:b/>
        </w:rPr>
        <w:t xml:space="preserve"> </w:t>
      </w:r>
      <w:proofErr w:type="spellStart"/>
      <w:r w:rsidRPr="00DA621D">
        <w:rPr>
          <w:rFonts w:ascii="Times New Roman" w:hAnsi="Times New Roman"/>
          <w:b/>
        </w:rPr>
        <w:t>msgs</w:t>
      </w:r>
      <w:proofErr w:type="spellEnd"/>
      <w:r w:rsidRPr="00DA621D">
        <w:rPr>
          <w:rFonts w:ascii="Times New Roman" w:hAnsi="Times New Roman"/>
          <w:b/>
        </w:rPr>
        <w:t>:</w:t>
      </w:r>
    </w:p>
    <w:p w14:paraId="3B81A5DB" w14:textId="77777777" w:rsidR="009A23A9" w:rsidRPr="00DA621D" w:rsidRDefault="009A23A9" w:rsidP="009A23A9">
      <w:pPr>
        <w:pStyle w:val="afffffffe"/>
        <w:numPr>
          <w:ilvl w:val="0"/>
          <w:numId w:val="39"/>
        </w:numPr>
        <w:rPr>
          <w:rFonts w:ascii="Times New Roman" w:hAnsi="Times New Roman"/>
          <w:b/>
          <w:i/>
        </w:rPr>
      </w:pPr>
      <w:r w:rsidRPr="00DA621D">
        <w:rPr>
          <w:rFonts w:ascii="Times New Roman" w:hAnsi="Times New Roman"/>
          <w:b/>
          <w:i/>
          <w:lang w:eastAsia="zh-CN"/>
        </w:rPr>
        <w:t>SL-AOA-</w:t>
      </w:r>
      <w:proofErr w:type="spellStart"/>
      <w:r w:rsidRPr="00DA621D">
        <w:rPr>
          <w:rFonts w:ascii="Times New Roman" w:hAnsi="Times New Roman"/>
          <w:b/>
          <w:i/>
          <w:snapToGrid w:val="0"/>
        </w:rPr>
        <w:t>RequestLocationInformation</w:t>
      </w:r>
      <w:proofErr w:type="spellEnd"/>
    </w:p>
    <w:p w14:paraId="77C4A097" w14:textId="77777777" w:rsidR="009A23A9" w:rsidRPr="00DA621D" w:rsidRDefault="009A23A9" w:rsidP="009A23A9">
      <w:pPr>
        <w:pStyle w:val="afffffffe"/>
        <w:numPr>
          <w:ilvl w:val="0"/>
          <w:numId w:val="39"/>
        </w:numPr>
        <w:rPr>
          <w:rFonts w:ascii="Times New Roman" w:hAnsi="Times New Roman"/>
          <w:b/>
          <w:i/>
        </w:rPr>
      </w:pPr>
      <w:r w:rsidRPr="00DA621D">
        <w:rPr>
          <w:rFonts w:ascii="Times New Roman" w:hAnsi="Times New Roman"/>
          <w:b/>
          <w:i/>
        </w:rPr>
        <w:t>SL-TDOA-</w:t>
      </w:r>
      <w:proofErr w:type="spellStart"/>
      <w:r w:rsidRPr="00DA621D">
        <w:rPr>
          <w:rFonts w:ascii="Times New Roman" w:hAnsi="Times New Roman"/>
          <w:b/>
          <w:i/>
        </w:rPr>
        <w:t>RequestLocationInformation</w:t>
      </w:r>
      <w:proofErr w:type="spellEnd"/>
    </w:p>
    <w:p w14:paraId="4D51BF7C" w14:textId="77777777" w:rsidR="009A23A9" w:rsidRPr="00DA621D" w:rsidRDefault="009A23A9" w:rsidP="009A23A9">
      <w:pPr>
        <w:pStyle w:val="afffffffe"/>
        <w:numPr>
          <w:ilvl w:val="0"/>
          <w:numId w:val="39"/>
        </w:numPr>
        <w:rPr>
          <w:rFonts w:ascii="Times New Roman" w:hAnsi="Times New Roman"/>
          <w:b/>
          <w:i/>
        </w:rPr>
      </w:pPr>
      <w:r w:rsidRPr="00DA621D">
        <w:rPr>
          <w:rFonts w:ascii="Times New Roman" w:hAnsi="Times New Roman"/>
          <w:b/>
          <w:i/>
        </w:rPr>
        <w:t>SL-RTT-</w:t>
      </w:r>
      <w:proofErr w:type="spellStart"/>
      <w:r w:rsidRPr="00DA621D">
        <w:rPr>
          <w:rFonts w:ascii="Times New Roman" w:hAnsi="Times New Roman"/>
          <w:b/>
          <w:i/>
        </w:rPr>
        <w:t>RequestLocationInformation</w:t>
      </w:r>
      <w:proofErr w:type="spellEnd"/>
    </w:p>
    <w:p w14:paraId="3E23A341" w14:textId="77777777" w:rsidR="009A23A9" w:rsidRPr="00D64B5D" w:rsidRDefault="009A23A9" w:rsidP="009A23A9">
      <w:pPr>
        <w:rPr>
          <w:rFonts w:ascii="Times New Roman" w:hAnsi="Times New Roman"/>
          <w:b/>
        </w:rPr>
      </w:pPr>
      <w:r w:rsidRPr="00D64B5D">
        <w:rPr>
          <w:rFonts w:ascii="Times New Roman" w:hAnsi="Times New Roman" w:hint="eastAsia"/>
          <w:b/>
        </w:rPr>
        <w:t>P</w:t>
      </w:r>
      <w:r w:rsidRPr="00D64B5D">
        <w:rPr>
          <w:rFonts w:ascii="Times New Roman" w:hAnsi="Times New Roman"/>
          <w:b/>
        </w:rPr>
        <w:t xml:space="preserve">roposal </w:t>
      </w:r>
      <w:r>
        <w:rPr>
          <w:rFonts w:ascii="Times New Roman" w:hAnsi="Times New Roman"/>
          <w:b/>
        </w:rPr>
        <w:t>9</w:t>
      </w:r>
      <w:r w:rsidRPr="00D64B5D">
        <w:rPr>
          <w:rFonts w:ascii="Times New Roman" w:hAnsi="Times New Roman"/>
          <w:b/>
        </w:rPr>
        <w:t>: RAN2 to agree at least following IE should be included in the S</w:t>
      </w:r>
      <w:r>
        <w:rPr>
          <w:rFonts w:ascii="Times New Roman" w:hAnsi="Times New Roman"/>
          <w:b/>
        </w:rPr>
        <w:t>LPP</w:t>
      </w:r>
      <w:r w:rsidRPr="00D64B5D">
        <w:rPr>
          <w:rFonts w:ascii="Times New Roman" w:hAnsi="Times New Roman"/>
          <w:b/>
        </w:rPr>
        <w:t xml:space="preserve"> </w:t>
      </w:r>
      <w:proofErr w:type="spellStart"/>
      <w:r w:rsidRPr="00D64B5D">
        <w:rPr>
          <w:rFonts w:ascii="Times New Roman" w:hAnsi="Times New Roman"/>
          <w:b/>
          <w:i/>
        </w:rPr>
        <w:t>ProvideLocationInformation</w:t>
      </w:r>
      <w:proofErr w:type="spellEnd"/>
      <w:r w:rsidRPr="00D64B5D">
        <w:rPr>
          <w:rFonts w:ascii="Times New Roman" w:hAnsi="Times New Roman"/>
          <w:b/>
        </w:rPr>
        <w:t xml:space="preserve"> msg</w:t>
      </w:r>
      <w:r>
        <w:rPr>
          <w:rFonts w:ascii="Times New Roman" w:hAnsi="Times New Roman"/>
          <w:b/>
        </w:rPr>
        <w:t xml:space="preserve"> </w:t>
      </w:r>
      <w:r w:rsidRPr="00D64B5D">
        <w:rPr>
          <w:rFonts w:ascii="Times New Roman" w:hAnsi="Times New Roman"/>
          <w:b/>
        </w:rPr>
        <w:t>at least:</w:t>
      </w:r>
    </w:p>
    <w:p w14:paraId="783AC528" w14:textId="77777777" w:rsidR="009A23A9" w:rsidRPr="00D64B5D" w:rsidRDefault="009A23A9" w:rsidP="009A23A9">
      <w:pPr>
        <w:pStyle w:val="afffffffe"/>
        <w:numPr>
          <w:ilvl w:val="0"/>
          <w:numId w:val="40"/>
        </w:numPr>
        <w:rPr>
          <w:rFonts w:ascii="Times New Roman" w:hAnsi="Times New Roman"/>
          <w:b/>
          <w:i/>
        </w:rPr>
      </w:pPr>
      <w:proofErr w:type="spellStart"/>
      <w:r w:rsidRPr="00D64B5D">
        <w:rPr>
          <w:rFonts w:ascii="Times New Roman" w:hAnsi="Times New Roman"/>
          <w:b/>
          <w:i/>
        </w:rPr>
        <w:t>commonIEsProvideLocationInformation</w:t>
      </w:r>
      <w:proofErr w:type="spellEnd"/>
      <w:r w:rsidRPr="00D64B5D">
        <w:rPr>
          <w:rFonts w:ascii="Times New Roman" w:hAnsi="Times New Roman"/>
          <w:b/>
          <w:i/>
        </w:rPr>
        <w:t xml:space="preserve"> (including the position estimate result</w:t>
      </w:r>
      <w:r>
        <w:rPr>
          <w:rFonts w:ascii="Times New Roman" w:hAnsi="Times New Roman"/>
          <w:b/>
          <w:i/>
        </w:rPr>
        <w:t xml:space="preserve"> </w:t>
      </w:r>
      <w:r w:rsidRPr="000B0D61">
        <w:rPr>
          <w:rFonts w:ascii="Times New Roman" w:hAnsi="Times New Roman"/>
        </w:rPr>
        <w:t>or the ranging result</w:t>
      </w:r>
      <w:r w:rsidRPr="00D64B5D">
        <w:rPr>
          <w:rFonts w:ascii="Times New Roman" w:hAnsi="Times New Roman"/>
          <w:b/>
          <w:i/>
        </w:rPr>
        <w:t>)</w:t>
      </w:r>
    </w:p>
    <w:p w14:paraId="01AA99DA" w14:textId="77777777" w:rsidR="009A23A9" w:rsidRPr="00D64B5D" w:rsidRDefault="009A23A9" w:rsidP="009A23A9">
      <w:pPr>
        <w:pStyle w:val="afffffffe"/>
        <w:numPr>
          <w:ilvl w:val="0"/>
          <w:numId w:val="40"/>
        </w:numPr>
        <w:rPr>
          <w:rFonts w:ascii="Times New Roman" w:hAnsi="Times New Roman"/>
          <w:b/>
          <w:i/>
        </w:rPr>
      </w:pPr>
      <w:r w:rsidRPr="00D64B5D">
        <w:rPr>
          <w:rFonts w:ascii="Times New Roman" w:hAnsi="Times New Roman"/>
          <w:b/>
          <w:i/>
          <w:snapToGrid w:val="0"/>
        </w:rPr>
        <w:lastRenderedPageBreak/>
        <w:t>SL-Multi-RTT-</w:t>
      </w:r>
      <w:proofErr w:type="spellStart"/>
      <w:r w:rsidRPr="00D64B5D">
        <w:rPr>
          <w:rFonts w:ascii="Times New Roman" w:hAnsi="Times New Roman"/>
          <w:b/>
          <w:i/>
          <w:snapToGrid w:val="0"/>
        </w:rPr>
        <w:t>ProvideLocationInformation</w:t>
      </w:r>
      <w:proofErr w:type="spellEnd"/>
    </w:p>
    <w:p w14:paraId="08DCFFAA" w14:textId="77777777" w:rsidR="009A23A9" w:rsidRPr="00D64B5D" w:rsidRDefault="009A23A9" w:rsidP="009A23A9">
      <w:pPr>
        <w:pStyle w:val="afffffffe"/>
        <w:numPr>
          <w:ilvl w:val="0"/>
          <w:numId w:val="40"/>
        </w:numPr>
        <w:rPr>
          <w:rFonts w:ascii="Times New Roman" w:hAnsi="Times New Roman"/>
          <w:b/>
          <w:i/>
        </w:rPr>
      </w:pPr>
      <w:r w:rsidRPr="00D64B5D">
        <w:rPr>
          <w:rFonts w:ascii="Times New Roman" w:hAnsi="Times New Roman"/>
          <w:b/>
          <w:i/>
        </w:rPr>
        <w:t>SL-TDOA-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2148CA78" w14:textId="77777777" w:rsidR="009A23A9" w:rsidRPr="00D64B5D" w:rsidRDefault="009A23A9" w:rsidP="009A23A9">
      <w:pPr>
        <w:pStyle w:val="afffffffe"/>
        <w:numPr>
          <w:ilvl w:val="0"/>
          <w:numId w:val="40"/>
        </w:numPr>
        <w:rPr>
          <w:rFonts w:ascii="Times New Roman" w:hAnsi="Times New Roman"/>
          <w:b/>
          <w:i/>
        </w:rPr>
      </w:pPr>
      <w:r w:rsidRPr="00D64B5D">
        <w:rPr>
          <w:rFonts w:ascii="Times New Roman" w:hAnsi="Times New Roman"/>
          <w:b/>
          <w:i/>
          <w:lang w:eastAsia="zh-CN"/>
        </w:rPr>
        <w:t>SL-AOA-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1ACC5ED3" w14:textId="77777777" w:rsidR="002C224C" w:rsidRPr="002C224C" w:rsidRDefault="002C224C" w:rsidP="002C224C">
      <w:pPr>
        <w:rPr>
          <w:rFonts w:ascii="Times New Roman" w:hAnsi="Times New Roman"/>
          <w:b/>
        </w:rPr>
      </w:pPr>
      <w:r w:rsidRPr="002C224C">
        <w:rPr>
          <w:rFonts w:ascii="Times New Roman" w:hAnsi="Times New Roman" w:hint="eastAsia"/>
          <w:b/>
        </w:rPr>
        <w:t>O</w:t>
      </w:r>
      <w:r w:rsidRPr="002C224C">
        <w:rPr>
          <w:rFonts w:ascii="Times New Roman" w:hAnsi="Times New Roman"/>
          <w:b/>
        </w:rPr>
        <w:t>bservation 5: the most important task for the vehicles other than the lead one is to follow the front vehicle in the platoon. If the distance between the neighbor vehicle in the platoon is increasing, the autopilot system should instruct the vehicle in the rear to speed up to catch up with the one in the front. Similarly, if the front vehicle makes a turn in the road intersection, the rear one should follow to make a tune also.</w:t>
      </w:r>
    </w:p>
    <w:p w14:paraId="216935B4" w14:textId="52460765" w:rsidR="009A23A9" w:rsidRPr="009A23A9" w:rsidRDefault="009A23A9" w:rsidP="009A23A9">
      <w:pPr>
        <w:rPr>
          <w:rFonts w:ascii="Times New Roman" w:hAnsi="Times New Roman"/>
          <w:b/>
        </w:rPr>
      </w:pPr>
      <w:r w:rsidRPr="009A23A9">
        <w:rPr>
          <w:rFonts w:ascii="Times New Roman" w:hAnsi="Times New Roman" w:hint="eastAsia"/>
          <w:b/>
        </w:rPr>
        <w:t>P</w:t>
      </w:r>
      <w:r w:rsidRPr="009A23A9">
        <w:rPr>
          <w:rFonts w:ascii="Times New Roman" w:hAnsi="Times New Roman"/>
          <w:b/>
        </w:rPr>
        <w:t>roposal 1</w:t>
      </w:r>
      <w:r>
        <w:rPr>
          <w:rFonts w:ascii="Times New Roman" w:hAnsi="Times New Roman"/>
          <w:b/>
        </w:rPr>
        <w:t>0</w:t>
      </w:r>
      <w:r w:rsidRPr="009A23A9">
        <w:rPr>
          <w:rFonts w:ascii="Times New Roman" w:hAnsi="Times New Roman"/>
          <w:b/>
        </w:rPr>
        <w:t>: RAN2 to agree that only relative positioning/ranging results between pairs of UEs are considered for the case of group positioning for multiple UEs</w:t>
      </w:r>
    </w:p>
    <w:p w14:paraId="0B55759A" w14:textId="77777777" w:rsidR="009A23A9" w:rsidRPr="00C02E26" w:rsidRDefault="009A23A9" w:rsidP="009A23A9">
      <w:pPr>
        <w:rPr>
          <w:rFonts w:ascii="Times New Roman" w:hAnsi="Times New Roman"/>
          <w:b/>
        </w:rPr>
      </w:pPr>
      <w:r w:rsidRPr="00C02E26">
        <w:rPr>
          <w:rFonts w:ascii="Times New Roman" w:hAnsi="Times New Roman" w:hint="eastAsia"/>
          <w:b/>
        </w:rPr>
        <w:t>P</w:t>
      </w:r>
      <w:r w:rsidRPr="00C02E26">
        <w:rPr>
          <w:rFonts w:ascii="Times New Roman" w:hAnsi="Times New Roman"/>
          <w:b/>
        </w:rPr>
        <w:t>roposal 1</w:t>
      </w:r>
      <w:r>
        <w:rPr>
          <w:rFonts w:ascii="Times New Roman" w:hAnsi="Times New Roman"/>
          <w:b/>
        </w:rPr>
        <w:t>1</w:t>
      </w:r>
      <w:r w:rsidRPr="00C02E26">
        <w:rPr>
          <w:rFonts w:ascii="Times New Roman" w:hAnsi="Times New Roman"/>
          <w:b/>
        </w:rPr>
        <w:t>: RAN2 to capture the msg flow indicated in the figure 2 as the baseline for the positioning of group UEs in the stage 2 spec.</w:t>
      </w:r>
    </w:p>
    <w:p w14:paraId="688D559B" w14:textId="77777777" w:rsidR="009A23A9" w:rsidRDefault="009A23A9" w:rsidP="009A23A9">
      <w:pPr>
        <w:rPr>
          <w:rFonts w:ascii="Times New Roman" w:hAnsi="Times New Roman"/>
          <w:b/>
        </w:rPr>
      </w:pPr>
      <w:r w:rsidRPr="00AE6C40">
        <w:rPr>
          <w:rFonts w:ascii="Times New Roman" w:hAnsi="Times New Roman" w:hint="eastAsia"/>
          <w:b/>
        </w:rPr>
        <w:t>P</w:t>
      </w:r>
      <w:r w:rsidRPr="00AE6C40">
        <w:rPr>
          <w:rFonts w:ascii="Times New Roman" w:hAnsi="Times New Roman"/>
          <w:b/>
        </w:rPr>
        <w:t>roposal 1</w:t>
      </w:r>
      <w:r>
        <w:rPr>
          <w:rFonts w:ascii="Times New Roman" w:hAnsi="Times New Roman"/>
          <w:b/>
        </w:rPr>
        <w:t>2</w:t>
      </w:r>
      <w:r w:rsidRPr="00AE6C40">
        <w:rPr>
          <w:rFonts w:ascii="Times New Roman" w:hAnsi="Times New Roman"/>
          <w:b/>
        </w:rPr>
        <w:t xml:space="preserve">: RAN2 to agree that </w:t>
      </w:r>
      <w:r>
        <w:rPr>
          <w:rFonts w:ascii="Times New Roman" w:hAnsi="Times New Roman"/>
          <w:b/>
        </w:rPr>
        <w:t xml:space="preserve">discovery procedure shall be involved in the group positioning of multiple UE for discovery and determination of location server UE. </w:t>
      </w:r>
    </w:p>
    <w:p w14:paraId="111A1226" w14:textId="77777777" w:rsidR="009A23A9" w:rsidRDefault="009A23A9" w:rsidP="009A23A9">
      <w:pPr>
        <w:rPr>
          <w:rFonts w:ascii="Times New Roman" w:hAnsi="Times New Roman"/>
          <w:b/>
        </w:rPr>
      </w:pPr>
      <w:r>
        <w:rPr>
          <w:rFonts w:ascii="Times New Roman" w:hAnsi="Times New Roman"/>
          <w:b/>
        </w:rPr>
        <w:t>Proposal 13: LS reply to SA2 to confirm that it is feasible for the SLPP to support multiple Target UEs relative positioning/ranging, and positioning result of multiple Target UEs could be sent in one single msg.</w:t>
      </w:r>
    </w:p>
    <w:p w14:paraId="23C0E9EF" w14:textId="77777777" w:rsidR="002C224C" w:rsidRPr="001F6239" w:rsidRDefault="002C224C" w:rsidP="002C224C">
      <w:pPr>
        <w:rPr>
          <w:rFonts w:ascii="Times New Roman" w:hAnsi="Times New Roman"/>
          <w:b/>
        </w:rPr>
      </w:pPr>
      <w:r w:rsidRPr="001F6239">
        <w:rPr>
          <w:rFonts w:ascii="Times New Roman" w:hAnsi="Times New Roman" w:hint="eastAsia"/>
          <w:b/>
        </w:rPr>
        <w:t>O</w:t>
      </w:r>
      <w:r w:rsidRPr="001F6239">
        <w:rPr>
          <w:rFonts w:ascii="Times New Roman" w:hAnsi="Times New Roman"/>
          <w:b/>
        </w:rPr>
        <w:t>bservation 6: the principle that the location information of the reference points, say, the anchor UEs in the SL positioning case, should be known in advance by the positioning entity cannot be held in the session-less positioning procedure</w:t>
      </w:r>
      <w:r>
        <w:rPr>
          <w:rFonts w:ascii="Times New Roman" w:hAnsi="Times New Roman"/>
          <w:b/>
        </w:rPr>
        <w:t>,</w:t>
      </w:r>
      <w:r w:rsidRPr="001F6239">
        <w:rPr>
          <w:rFonts w:ascii="Times New Roman" w:hAnsi="Times New Roman"/>
          <w:b/>
        </w:rPr>
        <w:t xml:space="preserve"> if the location information of UEs participating in as the anchor UEs are unknown.</w:t>
      </w:r>
    </w:p>
    <w:p w14:paraId="247FFFDE" w14:textId="0A5873BA" w:rsidR="009A23A9" w:rsidRPr="002C224C" w:rsidRDefault="002C224C" w:rsidP="00751FE8">
      <w:pPr>
        <w:rPr>
          <w:rFonts w:ascii="Times New Roman" w:hAnsi="Times New Roman" w:hint="eastAsia"/>
        </w:rPr>
      </w:pPr>
      <w:r w:rsidRPr="00E27435">
        <w:rPr>
          <w:rFonts w:ascii="Times New Roman" w:hAnsi="Times New Roman"/>
          <w:b/>
        </w:rPr>
        <w:t>Proposal 1</w:t>
      </w:r>
      <w:r>
        <w:rPr>
          <w:rFonts w:ascii="Times New Roman" w:hAnsi="Times New Roman"/>
          <w:b/>
        </w:rPr>
        <w:t>4</w:t>
      </w:r>
      <w:r w:rsidRPr="00E27435">
        <w:rPr>
          <w:rFonts w:ascii="Times New Roman" w:hAnsi="Times New Roman"/>
          <w:b/>
        </w:rPr>
        <w:t>: for one particular session-less positioning procedure, the initiating UE should only perform SL-PRS measurement of the UEs with</w:t>
      </w:r>
      <w:r>
        <w:rPr>
          <w:rFonts w:ascii="Times New Roman" w:hAnsi="Times New Roman"/>
          <w:b/>
        </w:rPr>
        <w:t xml:space="preserve"> </w:t>
      </w:r>
      <w:r w:rsidRPr="00E27435">
        <w:rPr>
          <w:rFonts w:ascii="Times New Roman" w:hAnsi="Times New Roman"/>
          <w:b/>
        </w:rPr>
        <w:t>known location information, for instance, the RSUs.</w:t>
      </w:r>
      <w:bookmarkStart w:id="2" w:name="_GoBack"/>
      <w:bookmarkEnd w:id="2"/>
    </w:p>
    <w:p w14:paraId="7C265C89" w14:textId="25A0CA5C" w:rsidR="00ED6912" w:rsidRDefault="00ED6912" w:rsidP="0008543A">
      <w:pPr>
        <w:pStyle w:val="1"/>
      </w:pPr>
      <w:r w:rsidRPr="00ED6912">
        <w:rPr>
          <w:rFonts w:hint="eastAsia"/>
        </w:rPr>
        <w:t>R</w:t>
      </w:r>
      <w:r w:rsidRPr="00ED6912">
        <w:t>eference</w:t>
      </w:r>
    </w:p>
    <w:p w14:paraId="627F8A5A" w14:textId="0F4DD715" w:rsidR="00C376C1" w:rsidRPr="0008543A" w:rsidRDefault="00C376C1" w:rsidP="0008543A">
      <w:pPr>
        <w:rPr>
          <w:rFonts w:ascii="Times New Roman" w:hAnsi="Times New Roman"/>
        </w:rPr>
      </w:pPr>
      <w:r w:rsidRPr="0008543A">
        <w:rPr>
          <w:rFonts w:ascii="Times New Roman" w:hAnsi="Times New Roman"/>
        </w:rPr>
        <w:t>[1] TS 23.273, 3GPP 5G system Location Services Stage 2, 3GPP</w:t>
      </w:r>
    </w:p>
    <w:p w14:paraId="3DB72D23" w14:textId="438B35F9" w:rsidR="00C376C1" w:rsidRPr="0008543A" w:rsidRDefault="00C376C1" w:rsidP="0008543A">
      <w:pPr>
        <w:rPr>
          <w:rFonts w:ascii="Times New Roman" w:hAnsi="Times New Roman"/>
        </w:rPr>
      </w:pPr>
      <w:r w:rsidRPr="0008543A">
        <w:rPr>
          <w:rFonts w:ascii="Times New Roman" w:hAnsi="Times New Roman"/>
        </w:rPr>
        <w:t>[2] S2-2303837, LS on support of multiple Target UEs, 3GPP SA2</w:t>
      </w:r>
    </w:p>
    <w:p w14:paraId="7E215BD5" w14:textId="7B21EE7F" w:rsidR="00333DDB" w:rsidRPr="0008543A" w:rsidRDefault="00ED6912" w:rsidP="0008543A">
      <w:pPr>
        <w:rPr>
          <w:rFonts w:ascii="Times New Roman" w:hAnsi="Times New Roman"/>
        </w:rPr>
      </w:pPr>
      <w:r w:rsidRPr="0008543A">
        <w:rPr>
          <w:rFonts w:ascii="Times New Roman" w:hAnsi="Times New Roman"/>
        </w:rPr>
        <w:t>[</w:t>
      </w:r>
      <w:r w:rsidR="009A23A9" w:rsidRPr="0008543A">
        <w:rPr>
          <w:rFonts w:ascii="Times New Roman" w:hAnsi="Times New Roman"/>
        </w:rPr>
        <w:t>3</w:t>
      </w:r>
      <w:r w:rsidRPr="0008543A">
        <w:rPr>
          <w:rFonts w:ascii="Times New Roman" w:hAnsi="Times New Roman"/>
        </w:rPr>
        <w:t xml:space="preserve">] </w:t>
      </w:r>
      <w:r w:rsidR="00333DDB" w:rsidRPr="0008543A">
        <w:rPr>
          <w:rFonts w:ascii="Times New Roman" w:hAnsi="Times New Roman"/>
        </w:rPr>
        <w:t xml:space="preserve">R2-2300529, </w:t>
      </w:r>
      <w:proofErr w:type="spellStart"/>
      <w:r w:rsidR="00333DDB" w:rsidRPr="0008543A">
        <w:rPr>
          <w:rFonts w:ascii="Times New Roman" w:hAnsi="Times New Roman"/>
        </w:rPr>
        <w:t>Sidelink</w:t>
      </w:r>
      <w:proofErr w:type="spellEnd"/>
      <w:r w:rsidR="00333DDB" w:rsidRPr="0008543A">
        <w:rPr>
          <w:rFonts w:ascii="Times New Roman" w:hAnsi="Times New Roman"/>
        </w:rPr>
        <w:t xml:space="preserve"> Positioning Protocol (SLPP) Signaling and Procedures, Qualcomm </w:t>
      </w:r>
    </w:p>
    <w:p w14:paraId="64A02F60" w14:textId="183873C9" w:rsidR="00ED6912" w:rsidRPr="00ED6912" w:rsidRDefault="00ED6912" w:rsidP="00751FE8">
      <w:pPr>
        <w:rPr>
          <w:rFonts w:cs="Arial"/>
          <w:kern w:val="0"/>
          <w:sz w:val="32"/>
          <w:szCs w:val="36"/>
        </w:rPr>
      </w:pPr>
    </w:p>
    <w:sectPr w:rsidR="00ED6912" w:rsidRPr="00ED6912" w:rsidSect="003F41DE">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CBCCA" w16cex:dateUtc="2022-09-14T12:49:00Z"/>
  <w16cex:commentExtensible w16cex:durableId="26CCBD8E" w16cex:dateUtc="2022-09-14T12:52:00Z"/>
  <w16cex:commentExtensible w16cex:durableId="26CCBE1C" w16cex:dateUtc="2022-09-14T12:54:00Z"/>
  <w16cex:commentExtensible w16cex:durableId="26CCBF01" w16cex:dateUtc="2022-09-14T12:58:00Z"/>
  <w16cex:commentExtensible w16cex:durableId="26CCC038" w16cex:dateUtc="2022-09-14T13:03:00Z"/>
  <w16cex:commentExtensible w16cex:durableId="26CCC099" w16cex:dateUtc="2022-09-14T13: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7828C" w14:textId="77777777" w:rsidR="00E80345" w:rsidRDefault="00E80345">
      <w:pPr>
        <w:spacing w:after="0"/>
      </w:pPr>
      <w:r>
        <w:separator/>
      </w:r>
    </w:p>
  </w:endnote>
  <w:endnote w:type="continuationSeparator" w:id="0">
    <w:p w14:paraId="60585320" w14:textId="77777777" w:rsidR="00E80345" w:rsidRDefault="00E803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B17EC0" w:rsidRDefault="00B17EC0">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B17EC0" w:rsidRDefault="00B17EC0">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B17EC0" w:rsidRDefault="00B17EC0">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B17EC0" w:rsidRDefault="00B17EC0">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C5550" w14:textId="77777777" w:rsidR="00E80345" w:rsidRDefault="00E80345">
      <w:pPr>
        <w:spacing w:after="0"/>
      </w:pPr>
      <w:r>
        <w:separator/>
      </w:r>
    </w:p>
  </w:footnote>
  <w:footnote w:type="continuationSeparator" w:id="0">
    <w:p w14:paraId="576E6C36" w14:textId="77777777" w:rsidR="00E80345" w:rsidRDefault="00E803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B17EC0" w:rsidRDefault="00B17EC0">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B17EC0" w:rsidRDefault="00B17EC0">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B17EC0" w:rsidRDefault="00B17EC0">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1735166"/>
    <w:multiLevelType w:val="hybridMultilevel"/>
    <w:tmpl w:val="E4A090F0"/>
    <w:lvl w:ilvl="0" w:tplc="534E505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2E5040"/>
    <w:multiLevelType w:val="hybridMultilevel"/>
    <w:tmpl w:val="6DBE7A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84648"/>
    <w:multiLevelType w:val="hybridMultilevel"/>
    <w:tmpl w:val="EFC4B1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05727C"/>
    <w:multiLevelType w:val="hybridMultilevel"/>
    <w:tmpl w:val="C48CB822"/>
    <w:lvl w:ilvl="0" w:tplc="1D103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0881685E"/>
    <w:multiLevelType w:val="hybridMultilevel"/>
    <w:tmpl w:val="59F0E36E"/>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0C072B9E"/>
    <w:multiLevelType w:val="multilevel"/>
    <w:tmpl w:val="EE5037B6"/>
    <w:lvl w:ilvl="0">
      <w:start w:val="2"/>
      <w:numFmt w:val="decimal"/>
      <w:lvlText w:val="%1"/>
      <w:lvlJc w:val="left"/>
      <w:pPr>
        <w:ind w:left="360" w:hanging="360"/>
      </w:pPr>
      <w:rPr>
        <w:rFonts w:eastAsiaTheme="minorEastAsia" w:hint="default"/>
      </w:rPr>
    </w:lvl>
    <w:lvl w:ilvl="1">
      <w:start w:val="4"/>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9" w15:restartNumberingAfterBreak="0">
    <w:nsid w:val="0C304A5F"/>
    <w:multiLevelType w:val="hybridMultilevel"/>
    <w:tmpl w:val="D6A07A90"/>
    <w:lvl w:ilvl="0" w:tplc="C142A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700E03"/>
    <w:multiLevelType w:val="hybridMultilevel"/>
    <w:tmpl w:val="A220521C"/>
    <w:lvl w:ilvl="0" w:tplc="04090003">
      <w:start w:val="1"/>
      <w:numFmt w:val="bullet"/>
      <w:lvlText w:val=""/>
      <w:lvlJc w:val="left"/>
      <w:pPr>
        <w:ind w:left="1680" w:hanging="420"/>
      </w:pPr>
      <w:rPr>
        <w:rFonts w:ascii="Wingdings" w:hAnsi="Wingdings" w:hint="default"/>
      </w:rPr>
    </w:lvl>
    <w:lvl w:ilvl="1" w:tplc="0409000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16852CC9"/>
    <w:multiLevelType w:val="hybridMultilevel"/>
    <w:tmpl w:val="E4A090F0"/>
    <w:lvl w:ilvl="0" w:tplc="534E505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CA7D84"/>
    <w:multiLevelType w:val="hybridMultilevel"/>
    <w:tmpl w:val="0184A0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A27764"/>
    <w:multiLevelType w:val="hybridMultilevel"/>
    <w:tmpl w:val="15060D70"/>
    <w:lvl w:ilvl="0" w:tplc="04090001">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4"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1B7B7A19"/>
    <w:multiLevelType w:val="hybridMultilevel"/>
    <w:tmpl w:val="AED49F8C"/>
    <w:lvl w:ilvl="0" w:tplc="7B3AF238">
      <w:start w:val="1"/>
      <w:numFmt w:val="bullet"/>
      <w:lvlText w:val="o"/>
      <w:lvlJc w:val="left"/>
      <w:pPr>
        <w:ind w:left="2720" w:hanging="420"/>
      </w:pPr>
      <w:rPr>
        <w:rFonts w:ascii="Courier New" w:hAnsi="Courier New" w:cs="Courier New" w:hint="default"/>
      </w:rPr>
    </w:lvl>
    <w:lvl w:ilvl="1" w:tplc="04090003" w:tentative="1">
      <w:start w:val="1"/>
      <w:numFmt w:val="bullet"/>
      <w:lvlText w:val=""/>
      <w:lvlJc w:val="left"/>
      <w:pPr>
        <w:ind w:left="3140" w:hanging="420"/>
      </w:pPr>
      <w:rPr>
        <w:rFonts w:ascii="Wingdings" w:hAnsi="Wingdings" w:hint="default"/>
      </w:rPr>
    </w:lvl>
    <w:lvl w:ilvl="2" w:tplc="04090005" w:tentative="1">
      <w:start w:val="1"/>
      <w:numFmt w:val="bullet"/>
      <w:lvlText w:val=""/>
      <w:lvlJc w:val="left"/>
      <w:pPr>
        <w:ind w:left="3560" w:hanging="420"/>
      </w:pPr>
      <w:rPr>
        <w:rFonts w:ascii="Wingdings" w:hAnsi="Wingdings" w:hint="default"/>
      </w:rPr>
    </w:lvl>
    <w:lvl w:ilvl="3" w:tplc="04090001" w:tentative="1">
      <w:start w:val="1"/>
      <w:numFmt w:val="bullet"/>
      <w:lvlText w:val=""/>
      <w:lvlJc w:val="left"/>
      <w:pPr>
        <w:ind w:left="3980" w:hanging="420"/>
      </w:pPr>
      <w:rPr>
        <w:rFonts w:ascii="Wingdings" w:hAnsi="Wingdings" w:hint="default"/>
      </w:rPr>
    </w:lvl>
    <w:lvl w:ilvl="4" w:tplc="04090003" w:tentative="1">
      <w:start w:val="1"/>
      <w:numFmt w:val="bullet"/>
      <w:lvlText w:val=""/>
      <w:lvlJc w:val="left"/>
      <w:pPr>
        <w:ind w:left="4400" w:hanging="420"/>
      </w:pPr>
      <w:rPr>
        <w:rFonts w:ascii="Wingdings" w:hAnsi="Wingdings" w:hint="default"/>
      </w:rPr>
    </w:lvl>
    <w:lvl w:ilvl="5" w:tplc="04090005" w:tentative="1">
      <w:start w:val="1"/>
      <w:numFmt w:val="bullet"/>
      <w:lvlText w:val=""/>
      <w:lvlJc w:val="left"/>
      <w:pPr>
        <w:ind w:left="4820" w:hanging="420"/>
      </w:pPr>
      <w:rPr>
        <w:rFonts w:ascii="Wingdings" w:hAnsi="Wingdings" w:hint="default"/>
      </w:rPr>
    </w:lvl>
    <w:lvl w:ilvl="6" w:tplc="04090001" w:tentative="1">
      <w:start w:val="1"/>
      <w:numFmt w:val="bullet"/>
      <w:lvlText w:val=""/>
      <w:lvlJc w:val="left"/>
      <w:pPr>
        <w:ind w:left="5240" w:hanging="420"/>
      </w:pPr>
      <w:rPr>
        <w:rFonts w:ascii="Wingdings" w:hAnsi="Wingdings" w:hint="default"/>
      </w:rPr>
    </w:lvl>
    <w:lvl w:ilvl="7" w:tplc="04090003" w:tentative="1">
      <w:start w:val="1"/>
      <w:numFmt w:val="bullet"/>
      <w:lvlText w:val=""/>
      <w:lvlJc w:val="left"/>
      <w:pPr>
        <w:ind w:left="5660" w:hanging="420"/>
      </w:pPr>
      <w:rPr>
        <w:rFonts w:ascii="Wingdings" w:hAnsi="Wingdings" w:hint="default"/>
      </w:rPr>
    </w:lvl>
    <w:lvl w:ilvl="8" w:tplc="04090005" w:tentative="1">
      <w:start w:val="1"/>
      <w:numFmt w:val="bullet"/>
      <w:lvlText w:val=""/>
      <w:lvlJc w:val="left"/>
      <w:pPr>
        <w:ind w:left="6080" w:hanging="420"/>
      </w:pPr>
      <w:rPr>
        <w:rFonts w:ascii="Wingdings" w:hAnsi="Wingdings" w:hint="default"/>
      </w:rPr>
    </w:lvl>
  </w:abstractNum>
  <w:abstractNum w:abstractNumId="16" w15:restartNumberingAfterBreak="0">
    <w:nsid w:val="254C0D5C"/>
    <w:multiLevelType w:val="hybridMultilevel"/>
    <w:tmpl w:val="57EA194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65665C8"/>
    <w:multiLevelType w:val="hybridMultilevel"/>
    <w:tmpl w:val="F9D041A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6D4FBE"/>
    <w:multiLevelType w:val="hybridMultilevel"/>
    <w:tmpl w:val="04DE258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8D1C2A"/>
    <w:multiLevelType w:val="hybridMultilevel"/>
    <w:tmpl w:val="A6C8CD24"/>
    <w:lvl w:ilvl="0" w:tplc="04090003">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1"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3AA46AED"/>
    <w:multiLevelType w:val="hybridMultilevel"/>
    <w:tmpl w:val="5CEC6088"/>
    <w:lvl w:ilvl="0" w:tplc="7B3AF238">
      <w:start w:val="1"/>
      <w:numFmt w:val="bullet"/>
      <w:lvlText w:val="o"/>
      <w:lvlJc w:val="left"/>
      <w:pPr>
        <w:ind w:left="840" w:hanging="420"/>
      </w:pPr>
      <w:rPr>
        <w:rFonts w:ascii="Courier New" w:hAnsi="Courier New" w:cs="Courier New" w:hint="default"/>
      </w:rPr>
    </w:lvl>
    <w:lvl w:ilvl="1" w:tplc="FFFFFFFF">
      <w:start w:val="1"/>
      <w:numFmt w:val="bullet"/>
      <w:lvlText w:val=""/>
      <w:lvlJc w:val="left"/>
      <w:pPr>
        <w:ind w:left="1260" w:hanging="420"/>
      </w:pPr>
      <w:rPr>
        <w:rFonts w:ascii="Symbol" w:hAnsi="Symbol" w:hint="default"/>
      </w:rPr>
    </w:lvl>
    <w:lvl w:ilvl="2" w:tplc="FFFFFFFF">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E6016AF"/>
    <w:multiLevelType w:val="hybridMultilevel"/>
    <w:tmpl w:val="EBEEA2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9457C6"/>
    <w:multiLevelType w:val="multilevel"/>
    <w:tmpl w:val="2B501A4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A962176"/>
    <w:multiLevelType w:val="hybridMultilevel"/>
    <w:tmpl w:val="93B4EAC8"/>
    <w:lvl w:ilvl="0" w:tplc="E1AE79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131BB3"/>
    <w:multiLevelType w:val="hybridMultilevel"/>
    <w:tmpl w:val="F89C38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1223D7"/>
    <w:multiLevelType w:val="hybridMultilevel"/>
    <w:tmpl w:val="C48CB822"/>
    <w:lvl w:ilvl="0" w:tplc="1D103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011586"/>
    <w:multiLevelType w:val="hybridMultilevel"/>
    <w:tmpl w:val="BAF4A11E"/>
    <w:lvl w:ilvl="0" w:tplc="444A613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4" w15:restartNumberingAfterBreak="0">
    <w:nsid w:val="62910DA8"/>
    <w:multiLevelType w:val="hybridMultilevel"/>
    <w:tmpl w:val="C48CB822"/>
    <w:lvl w:ilvl="0" w:tplc="1D103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50F46C5"/>
    <w:multiLevelType w:val="hybridMultilevel"/>
    <w:tmpl w:val="0A1ADC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971DA8"/>
    <w:multiLevelType w:val="hybridMultilevel"/>
    <w:tmpl w:val="2102D594"/>
    <w:lvl w:ilvl="0" w:tplc="6046B8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E063BA"/>
    <w:multiLevelType w:val="hybridMultilevel"/>
    <w:tmpl w:val="919A3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905A89"/>
    <w:multiLevelType w:val="hybridMultilevel"/>
    <w:tmpl w:val="EA4852A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7DC66321"/>
    <w:multiLevelType w:val="hybridMultilevel"/>
    <w:tmpl w:val="887A1002"/>
    <w:lvl w:ilvl="0" w:tplc="7B3AF238">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30"/>
  </w:num>
  <w:num w:numId="3">
    <w:abstractNumId w:val="38"/>
  </w:num>
  <w:num w:numId="4">
    <w:abstractNumId w:val="26"/>
  </w:num>
  <w:num w:numId="5">
    <w:abstractNumId w:val="6"/>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24"/>
  </w:num>
  <w:num w:numId="8">
    <w:abstractNumId w:val="28"/>
  </w:num>
  <w:num w:numId="9">
    <w:abstractNumId w:val="23"/>
  </w:num>
  <w:num w:numId="10">
    <w:abstractNumId w:val="22"/>
  </w:num>
  <w:num w:numId="11">
    <w:abstractNumId w:val="10"/>
  </w:num>
  <w:num w:numId="12">
    <w:abstractNumId w:val="20"/>
  </w:num>
  <w:num w:numId="13">
    <w:abstractNumId w:val="15"/>
  </w:num>
  <w:num w:numId="14">
    <w:abstractNumId w:val="40"/>
  </w:num>
  <w:num w:numId="15">
    <w:abstractNumId w:val="5"/>
  </w:num>
  <w:num w:numId="16">
    <w:abstractNumId w:val="9"/>
  </w:num>
  <w:num w:numId="17">
    <w:abstractNumId w:val="1"/>
  </w:num>
  <w:num w:numId="18">
    <w:abstractNumId w:val="34"/>
  </w:num>
  <w:num w:numId="19">
    <w:abstractNumId w:val="25"/>
  </w:num>
  <w:num w:numId="20">
    <w:abstractNumId w:val="2"/>
  </w:num>
  <w:num w:numId="21">
    <w:abstractNumId w:val="32"/>
  </w:num>
  <w:num w:numId="22">
    <w:abstractNumId w:val="8"/>
  </w:num>
  <w:num w:numId="23">
    <w:abstractNumId w:val="11"/>
  </w:num>
  <w:num w:numId="24">
    <w:abstractNumId w:val="12"/>
  </w:num>
  <w:num w:numId="25">
    <w:abstractNumId w:val="36"/>
  </w:num>
  <w:num w:numId="26">
    <w:abstractNumId w:val="35"/>
  </w:num>
  <w:num w:numId="27">
    <w:abstractNumId w:val="33"/>
  </w:num>
  <w:num w:numId="28">
    <w:abstractNumId w:val="3"/>
  </w:num>
  <w:num w:numId="29">
    <w:abstractNumId w:val="31"/>
  </w:num>
  <w:num w:numId="30">
    <w:abstractNumId w:val="18"/>
  </w:num>
  <w:num w:numId="31">
    <w:abstractNumId w:val="17"/>
  </w:num>
  <w:num w:numId="32">
    <w:abstractNumId w:val="1"/>
  </w:num>
  <w:num w:numId="33">
    <w:abstractNumId w:val="39"/>
  </w:num>
  <w:num w:numId="34">
    <w:abstractNumId w:val="7"/>
  </w:num>
  <w:num w:numId="35">
    <w:abstractNumId w:val="16"/>
  </w:num>
  <w:num w:numId="36">
    <w:abstractNumId w:val="13"/>
  </w:num>
  <w:num w:numId="37">
    <w:abstractNumId w:val="4"/>
  </w:num>
  <w:num w:numId="38">
    <w:abstractNumId w:val="14"/>
  </w:num>
  <w:num w:numId="39">
    <w:abstractNumId w:val="21"/>
  </w:num>
  <w:num w:numId="40">
    <w:abstractNumId w:val="29"/>
  </w:num>
  <w:num w:numId="41">
    <w:abstractNumId w:val="1"/>
  </w:num>
  <w:num w:numId="42">
    <w:abstractNumId w:val="37"/>
  </w:num>
  <w:num w:numId="43">
    <w:abstractNumId w:val="27"/>
  </w:num>
  <w:num w:numId="4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AUAkEoqCywAAAA="/>
  </w:docVars>
  <w:rsids>
    <w:rsidRoot w:val="00172A27"/>
    <w:rsid w:val="00001366"/>
    <w:rsid w:val="00002196"/>
    <w:rsid w:val="00002B55"/>
    <w:rsid w:val="00002F76"/>
    <w:rsid w:val="000044B4"/>
    <w:rsid w:val="0000505B"/>
    <w:rsid w:val="000055B1"/>
    <w:rsid w:val="00005BD1"/>
    <w:rsid w:val="00006867"/>
    <w:rsid w:val="00006F43"/>
    <w:rsid w:val="00007F63"/>
    <w:rsid w:val="000103E7"/>
    <w:rsid w:val="00010575"/>
    <w:rsid w:val="00011C02"/>
    <w:rsid w:val="00013E11"/>
    <w:rsid w:val="00013FAD"/>
    <w:rsid w:val="00014148"/>
    <w:rsid w:val="0001435D"/>
    <w:rsid w:val="00015639"/>
    <w:rsid w:val="00015844"/>
    <w:rsid w:val="00015C78"/>
    <w:rsid w:val="00017BA5"/>
    <w:rsid w:val="00021259"/>
    <w:rsid w:val="00021359"/>
    <w:rsid w:val="00021B55"/>
    <w:rsid w:val="0002351A"/>
    <w:rsid w:val="000248FC"/>
    <w:rsid w:val="0002660A"/>
    <w:rsid w:val="00026899"/>
    <w:rsid w:val="0002698B"/>
    <w:rsid w:val="00026D9E"/>
    <w:rsid w:val="00027585"/>
    <w:rsid w:val="00031C28"/>
    <w:rsid w:val="00034422"/>
    <w:rsid w:val="00034A7A"/>
    <w:rsid w:val="0003522D"/>
    <w:rsid w:val="00035803"/>
    <w:rsid w:val="00035B5F"/>
    <w:rsid w:val="00035EF9"/>
    <w:rsid w:val="0003610B"/>
    <w:rsid w:val="00036935"/>
    <w:rsid w:val="00037051"/>
    <w:rsid w:val="00037973"/>
    <w:rsid w:val="0004004A"/>
    <w:rsid w:val="0004073E"/>
    <w:rsid w:val="00040A63"/>
    <w:rsid w:val="0004105F"/>
    <w:rsid w:val="0004184B"/>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5C62"/>
    <w:rsid w:val="000563ED"/>
    <w:rsid w:val="00057DA8"/>
    <w:rsid w:val="00061447"/>
    <w:rsid w:val="00062DCF"/>
    <w:rsid w:val="00063717"/>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824"/>
    <w:rsid w:val="00076B12"/>
    <w:rsid w:val="000801E0"/>
    <w:rsid w:val="000804D4"/>
    <w:rsid w:val="0008122E"/>
    <w:rsid w:val="00081D9C"/>
    <w:rsid w:val="00082A3F"/>
    <w:rsid w:val="00082CAA"/>
    <w:rsid w:val="000831C0"/>
    <w:rsid w:val="00084128"/>
    <w:rsid w:val="00084609"/>
    <w:rsid w:val="00085044"/>
    <w:rsid w:val="0008543A"/>
    <w:rsid w:val="000875C4"/>
    <w:rsid w:val="00087EC3"/>
    <w:rsid w:val="0009084A"/>
    <w:rsid w:val="000909FD"/>
    <w:rsid w:val="0009120A"/>
    <w:rsid w:val="000915A4"/>
    <w:rsid w:val="00092404"/>
    <w:rsid w:val="0009278C"/>
    <w:rsid w:val="00092939"/>
    <w:rsid w:val="00092CA9"/>
    <w:rsid w:val="0009349A"/>
    <w:rsid w:val="000938D4"/>
    <w:rsid w:val="00094EA7"/>
    <w:rsid w:val="00095B72"/>
    <w:rsid w:val="00097209"/>
    <w:rsid w:val="00097368"/>
    <w:rsid w:val="0009777E"/>
    <w:rsid w:val="000A0410"/>
    <w:rsid w:val="000A1663"/>
    <w:rsid w:val="000A204F"/>
    <w:rsid w:val="000A2A28"/>
    <w:rsid w:val="000A2D0A"/>
    <w:rsid w:val="000A3644"/>
    <w:rsid w:val="000A3A4E"/>
    <w:rsid w:val="000A4F10"/>
    <w:rsid w:val="000A532E"/>
    <w:rsid w:val="000A53F5"/>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3141"/>
    <w:rsid w:val="000E3B8A"/>
    <w:rsid w:val="000E4474"/>
    <w:rsid w:val="000E4C9C"/>
    <w:rsid w:val="000E5EFE"/>
    <w:rsid w:val="000E6AE2"/>
    <w:rsid w:val="000E6F57"/>
    <w:rsid w:val="000E719D"/>
    <w:rsid w:val="000F0A7B"/>
    <w:rsid w:val="000F36CD"/>
    <w:rsid w:val="000F3B7E"/>
    <w:rsid w:val="000F451B"/>
    <w:rsid w:val="000F51F9"/>
    <w:rsid w:val="000F589E"/>
    <w:rsid w:val="000F7290"/>
    <w:rsid w:val="000F7D5B"/>
    <w:rsid w:val="00100030"/>
    <w:rsid w:val="00102686"/>
    <w:rsid w:val="00103DAB"/>
    <w:rsid w:val="0010484A"/>
    <w:rsid w:val="00104BD5"/>
    <w:rsid w:val="00104C1F"/>
    <w:rsid w:val="00105BFC"/>
    <w:rsid w:val="00106BB7"/>
    <w:rsid w:val="001102A9"/>
    <w:rsid w:val="00111C8E"/>
    <w:rsid w:val="00111C96"/>
    <w:rsid w:val="00111CE0"/>
    <w:rsid w:val="00111DF0"/>
    <w:rsid w:val="0011302D"/>
    <w:rsid w:val="001135C5"/>
    <w:rsid w:val="001147C0"/>
    <w:rsid w:val="00114AAE"/>
    <w:rsid w:val="00115435"/>
    <w:rsid w:val="00115799"/>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E7C"/>
    <w:rsid w:val="001413B6"/>
    <w:rsid w:val="00141835"/>
    <w:rsid w:val="00141F2A"/>
    <w:rsid w:val="00141FED"/>
    <w:rsid w:val="00142281"/>
    <w:rsid w:val="00142B26"/>
    <w:rsid w:val="00144D47"/>
    <w:rsid w:val="00144E28"/>
    <w:rsid w:val="0014574A"/>
    <w:rsid w:val="001458AA"/>
    <w:rsid w:val="00145AFF"/>
    <w:rsid w:val="00147740"/>
    <w:rsid w:val="00150BAB"/>
    <w:rsid w:val="00151B91"/>
    <w:rsid w:val="00153109"/>
    <w:rsid w:val="00155054"/>
    <w:rsid w:val="00156072"/>
    <w:rsid w:val="0015657D"/>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7DF"/>
    <w:rsid w:val="00185B7A"/>
    <w:rsid w:val="00187FEF"/>
    <w:rsid w:val="00190312"/>
    <w:rsid w:val="00190A8D"/>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36A8"/>
    <w:rsid w:val="001A36F7"/>
    <w:rsid w:val="001A384E"/>
    <w:rsid w:val="001A3C20"/>
    <w:rsid w:val="001A3EF6"/>
    <w:rsid w:val="001A4015"/>
    <w:rsid w:val="001A49D0"/>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18C3"/>
    <w:rsid w:val="001D2914"/>
    <w:rsid w:val="001D2D37"/>
    <w:rsid w:val="001D2FB0"/>
    <w:rsid w:val="001D3001"/>
    <w:rsid w:val="001D5820"/>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5218"/>
    <w:rsid w:val="001F530B"/>
    <w:rsid w:val="001F5EDA"/>
    <w:rsid w:val="001F6239"/>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3DD7"/>
    <w:rsid w:val="00214EA5"/>
    <w:rsid w:val="002155FA"/>
    <w:rsid w:val="00216A12"/>
    <w:rsid w:val="002176DE"/>
    <w:rsid w:val="00221162"/>
    <w:rsid w:val="00221F8F"/>
    <w:rsid w:val="00222656"/>
    <w:rsid w:val="00222756"/>
    <w:rsid w:val="00222788"/>
    <w:rsid w:val="002230CF"/>
    <w:rsid w:val="0022388D"/>
    <w:rsid w:val="00223B64"/>
    <w:rsid w:val="00224B70"/>
    <w:rsid w:val="002254D7"/>
    <w:rsid w:val="0023029F"/>
    <w:rsid w:val="00231281"/>
    <w:rsid w:val="0023181F"/>
    <w:rsid w:val="00231DC2"/>
    <w:rsid w:val="00233337"/>
    <w:rsid w:val="002333B7"/>
    <w:rsid w:val="002344F2"/>
    <w:rsid w:val="002368E4"/>
    <w:rsid w:val="002414D9"/>
    <w:rsid w:val="00241832"/>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BC1"/>
    <w:rsid w:val="00276129"/>
    <w:rsid w:val="0027635A"/>
    <w:rsid w:val="00277493"/>
    <w:rsid w:val="00280305"/>
    <w:rsid w:val="00280857"/>
    <w:rsid w:val="00280C99"/>
    <w:rsid w:val="002814D6"/>
    <w:rsid w:val="00281718"/>
    <w:rsid w:val="00281A52"/>
    <w:rsid w:val="00281B15"/>
    <w:rsid w:val="0028219B"/>
    <w:rsid w:val="00282A10"/>
    <w:rsid w:val="002831A4"/>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864"/>
    <w:rsid w:val="002C0F12"/>
    <w:rsid w:val="002C224C"/>
    <w:rsid w:val="002C22F5"/>
    <w:rsid w:val="002C4505"/>
    <w:rsid w:val="002C4649"/>
    <w:rsid w:val="002C4DC7"/>
    <w:rsid w:val="002C5377"/>
    <w:rsid w:val="002C5F90"/>
    <w:rsid w:val="002C6842"/>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E002E"/>
    <w:rsid w:val="002E14C5"/>
    <w:rsid w:val="002E28F9"/>
    <w:rsid w:val="002E2B69"/>
    <w:rsid w:val="002E33E5"/>
    <w:rsid w:val="002E361D"/>
    <w:rsid w:val="002E41F8"/>
    <w:rsid w:val="002E51A1"/>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29B6"/>
    <w:rsid w:val="003436BE"/>
    <w:rsid w:val="003449F6"/>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72AD"/>
    <w:rsid w:val="00357465"/>
    <w:rsid w:val="003577BE"/>
    <w:rsid w:val="00357A3F"/>
    <w:rsid w:val="003601A9"/>
    <w:rsid w:val="00362FCF"/>
    <w:rsid w:val="00363B11"/>
    <w:rsid w:val="00364637"/>
    <w:rsid w:val="0036468F"/>
    <w:rsid w:val="00365AE5"/>
    <w:rsid w:val="00366993"/>
    <w:rsid w:val="00366D89"/>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1312"/>
    <w:rsid w:val="00382FAE"/>
    <w:rsid w:val="003832DC"/>
    <w:rsid w:val="0038394E"/>
    <w:rsid w:val="00384541"/>
    <w:rsid w:val="00384563"/>
    <w:rsid w:val="00384E1B"/>
    <w:rsid w:val="00385AB2"/>
    <w:rsid w:val="00385C87"/>
    <w:rsid w:val="00386B90"/>
    <w:rsid w:val="00387F14"/>
    <w:rsid w:val="00391402"/>
    <w:rsid w:val="003918F4"/>
    <w:rsid w:val="00391F87"/>
    <w:rsid w:val="0039215E"/>
    <w:rsid w:val="00393338"/>
    <w:rsid w:val="00394FC5"/>
    <w:rsid w:val="00396952"/>
    <w:rsid w:val="003971B2"/>
    <w:rsid w:val="0039733E"/>
    <w:rsid w:val="00397987"/>
    <w:rsid w:val="003A0737"/>
    <w:rsid w:val="003A0C84"/>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82C"/>
    <w:rsid w:val="003A6CD0"/>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E62"/>
    <w:rsid w:val="003C4243"/>
    <w:rsid w:val="003C4558"/>
    <w:rsid w:val="003C4D3F"/>
    <w:rsid w:val="003C6540"/>
    <w:rsid w:val="003D01E0"/>
    <w:rsid w:val="003D03EC"/>
    <w:rsid w:val="003D0EF8"/>
    <w:rsid w:val="003D1455"/>
    <w:rsid w:val="003D2163"/>
    <w:rsid w:val="003D2840"/>
    <w:rsid w:val="003D2B72"/>
    <w:rsid w:val="003D2D1E"/>
    <w:rsid w:val="003D3E4A"/>
    <w:rsid w:val="003D42C7"/>
    <w:rsid w:val="003D4964"/>
    <w:rsid w:val="003D4DFE"/>
    <w:rsid w:val="003D6201"/>
    <w:rsid w:val="003D7765"/>
    <w:rsid w:val="003E000B"/>
    <w:rsid w:val="003E03F2"/>
    <w:rsid w:val="003E1518"/>
    <w:rsid w:val="003E3E67"/>
    <w:rsid w:val="003E42F6"/>
    <w:rsid w:val="003E48E7"/>
    <w:rsid w:val="003E6593"/>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6316"/>
    <w:rsid w:val="003F6DF9"/>
    <w:rsid w:val="0040098C"/>
    <w:rsid w:val="00401149"/>
    <w:rsid w:val="0040201C"/>
    <w:rsid w:val="0040213E"/>
    <w:rsid w:val="00402720"/>
    <w:rsid w:val="00402985"/>
    <w:rsid w:val="00403BAA"/>
    <w:rsid w:val="0040454F"/>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1BC3"/>
    <w:rsid w:val="00421E90"/>
    <w:rsid w:val="004228A3"/>
    <w:rsid w:val="004229AC"/>
    <w:rsid w:val="00422CD8"/>
    <w:rsid w:val="00423D3B"/>
    <w:rsid w:val="00424172"/>
    <w:rsid w:val="004245A3"/>
    <w:rsid w:val="004245C4"/>
    <w:rsid w:val="00424A48"/>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574"/>
    <w:rsid w:val="004431CC"/>
    <w:rsid w:val="0044341B"/>
    <w:rsid w:val="00443D84"/>
    <w:rsid w:val="00444079"/>
    <w:rsid w:val="00444F7D"/>
    <w:rsid w:val="00445007"/>
    <w:rsid w:val="004457D3"/>
    <w:rsid w:val="004457E7"/>
    <w:rsid w:val="00446514"/>
    <w:rsid w:val="00446A9B"/>
    <w:rsid w:val="00446AEE"/>
    <w:rsid w:val="00446E8C"/>
    <w:rsid w:val="00446FED"/>
    <w:rsid w:val="00447A3F"/>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A0053"/>
    <w:rsid w:val="004A0BD2"/>
    <w:rsid w:val="004A1A3C"/>
    <w:rsid w:val="004A2687"/>
    <w:rsid w:val="004A3B7A"/>
    <w:rsid w:val="004A402F"/>
    <w:rsid w:val="004A6761"/>
    <w:rsid w:val="004A6AB3"/>
    <w:rsid w:val="004A7A61"/>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21BD"/>
    <w:rsid w:val="004C3E66"/>
    <w:rsid w:val="004C4244"/>
    <w:rsid w:val="004C63EE"/>
    <w:rsid w:val="004C69F0"/>
    <w:rsid w:val="004C77C6"/>
    <w:rsid w:val="004D05D8"/>
    <w:rsid w:val="004D1073"/>
    <w:rsid w:val="004D1EE6"/>
    <w:rsid w:val="004D238B"/>
    <w:rsid w:val="004D2DD9"/>
    <w:rsid w:val="004D3182"/>
    <w:rsid w:val="004D3638"/>
    <w:rsid w:val="004D39A3"/>
    <w:rsid w:val="004D58F3"/>
    <w:rsid w:val="004D6234"/>
    <w:rsid w:val="004D6B6B"/>
    <w:rsid w:val="004D6EDD"/>
    <w:rsid w:val="004D7034"/>
    <w:rsid w:val="004E01CC"/>
    <w:rsid w:val="004E06BE"/>
    <w:rsid w:val="004E3A45"/>
    <w:rsid w:val="004E3B7D"/>
    <w:rsid w:val="004E3E3E"/>
    <w:rsid w:val="004E467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B0D"/>
    <w:rsid w:val="00506BCB"/>
    <w:rsid w:val="00506DE6"/>
    <w:rsid w:val="00506E51"/>
    <w:rsid w:val="00506FBA"/>
    <w:rsid w:val="00507469"/>
    <w:rsid w:val="00507B00"/>
    <w:rsid w:val="00507F86"/>
    <w:rsid w:val="0051029C"/>
    <w:rsid w:val="00512098"/>
    <w:rsid w:val="005131DA"/>
    <w:rsid w:val="00513C0B"/>
    <w:rsid w:val="00513FFF"/>
    <w:rsid w:val="005146EB"/>
    <w:rsid w:val="0051491B"/>
    <w:rsid w:val="00515293"/>
    <w:rsid w:val="00516764"/>
    <w:rsid w:val="005169D3"/>
    <w:rsid w:val="00516F75"/>
    <w:rsid w:val="0052138B"/>
    <w:rsid w:val="005214BE"/>
    <w:rsid w:val="005219AA"/>
    <w:rsid w:val="00522736"/>
    <w:rsid w:val="005235B4"/>
    <w:rsid w:val="00524565"/>
    <w:rsid w:val="00525585"/>
    <w:rsid w:val="00525B79"/>
    <w:rsid w:val="0052657B"/>
    <w:rsid w:val="0052669A"/>
    <w:rsid w:val="005312B1"/>
    <w:rsid w:val="00532D1A"/>
    <w:rsid w:val="00533E80"/>
    <w:rsid w:val="005344B3"/>
    <w:rsid w:val="00534869"/>
    <w:rsid w:val="005349D3"/>
    <w:rsid w:val="00534D4B"/>
    <w:rsid w:val="0053515E"/>
    <w:rsid w:val="005371D2"/>
    <w:rsid w:val="00537528"/>
    <w:rsid w:val="00540069"/>
    <w:rsid w:val="0054034E"/>
    <w:rsid w:val="0054051F"/>
    <w:rsid w:val="00542D8E"/>
    <w:rsid w:val="00542ED7"/>
    <w:rsid w:val="0054350E"/>
    <w:rsid w:val="00545A76"/>
    <w:rsid w:val="005506C7"/>
    <w:rsid w:val="00550983"/>
    <w:rsid w:val="00550E39"/>
    <w:rsid w:val="005514AA"/>
    <w:rsid w:val="00552460"/>
    <w:rsid w:val="0055247D"/>
    <w:rsid w:val="0055434F"/>
    <w:rsid w:val="0055444C"/>
    <w:rsid w:val="0055500E"/>
    <w:rsid w:val="005557B3"/>
    <w:rsid w:val="00555A68"/>
    <w:rsid w:val="0055675E"/>
    <w:rsid w:val="0055689F"/>
    <w:rsid w:val="00556CD3"/>
    <w:rsid w:val="00556F21"/>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5DF6"/>
    <w:rsid w:val="00585E04"/>
    <w:rsid w:val="0058677F"/>
    <w:rsid w:val="005910DD"/>
    <w:rsid w:val="00591FC1"/>
    <w:rsid w:val="005920BC"/>
    <w:rsid w:val="005930E8"/>
    <w:rsid w:val="005940C1"/>
    <w:rsid w:val="005943BC"/>
    <w:rsid w:val="00594746"/>
    <w:rsid w:val="00595599"/>
    <w:rsid w:val="0059566C"/>
    <w:rsid w:val="00595711"/>
    <w:rsid w:val="0059585E"/>
    <w:rsid w:val="005A3156"/>
    <w:rsid w:val="005A3BB1"/>
    <w:rsid w:val="005A53DF"/>
    <w:rsid w:val="005A6185"/>
    <w:rsid w:val="005B052E"/>
    <w:rsid w:val="005B0B2E"/>
    <w:rsid w:val="005B127E"/>
    <w:rsid w:val="005B1355"/>
    <w:rsid w:val="005B220B"/>
    <w:rsid w:val="005B2704"/>
    <w:rsid w:val="005B2E19"/>
    <w:rsid w:val="005B66D2"/>
    <w:rsid w:val="005B7842"/>
    <w:rsid w:val="005B7B42"/>
    <w:rsid w:val="005B7D47"/>
    <w:rsid w:val="005C08A5"/>
    <w:rsid w:val="005C0AB5"/>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AF2"/>
    <w:rsid w:val="006067CC"/>
    <w:rsid w:val="00607A61"/>
    <w:rsid w:val="006127D4"/>
    <w:rsid w:val="00614017"/>
    <w:rsid w:val="00614547"/>
    <w:rsid w:val="00614D4B"/>
    <w:rsid w:val="00615A2E"/>
    <w:rsid w:val="00616171"/>
    <w:rsid w:val="00616DFB"/>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DF2"/>
    <w:rsid w:val="00627146"/>
    <w:rsid w:val="00627A37"/>
    <w:rsid w:val="00627ACD"/>
    <w:rsid w:val="00627F10"/>
    <w:rsid w:val="00630383"/>
    <w:rsid w:val="00630B29"/>
    <w:rsid w:val="00630CFA"/>
    <w:rsid w:val="006316B3"/>
    <w:rsid w:val="00631936"/>
    <w:rsid w:val="00631F99"/>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38F0"/>
    <w:rsid w:val="006542C3"/>
    <w:rsid w:val="0065506A"/>
    <w:rsid w:val="0065579F"/>
    <w:rsid w:val="006603AA"/>
    <w:rsid w:val="006622E1"/>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5081"/>
    <w:rsid w:val="006954BD"/>
    <w:rsid w:val="006955FB"/>
    <w:rsid w:val="006959F9"/>
    <w:rsid w:val="00696451"/>
    <w:rsid w:val="006978B2"/>
    <w:rsid w:val="00697DD7"/>
    <w:rsid w:val="006A0BB0"/>
    <w:rsid w:val="006A0E75"/>
    <w:rsid w:val="006A257E"/>
    <w:rsid w:val="006A2EF2"/>
    <w:rsid w:val="006A451F"/>
    <w:rsid w:val="006A4C29"/>
    <w:rsid w:val="006A67C2"/>
    <w:rsid w:val="006A6A31"/>
    <w:rsid w:val="006A6BFD"/>
    <w:rsid w:val="006A7FB1"/>
    <w:rsid w:val="006B0062"/>
    <w:rsid w:val="006B0BCD"/>
    <w:rsid w:val="006B0CBE"/>
    <w:rsid w:val="006B0D95"/>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2426"/>
    <w:rsid w:val="006D3223"/>
    <w:rsid w:val="006D397C"/>
    <w:rsid w:val="006D4BBE"/>
    <w:rsid w:val="006D5430"/>
    <w:rsid w:val="006D62AC"/>
    <w:rsid w:val="006D63EF"/>
    <w:rsid w:val="006D6495"/>
    <w:rsid w:val="006D71AC"/>
    <w:rsid w:val="006D7BBB"/>
    <w:rsid w:val="006D7CA8"/>
    <w:rsid w:val="006D7E91"/>
    <w:rsid w:val="006E0282"/>
    <w:rsid w:val="006E1EE7"/>
    <w:rsid w:val="006E2126"/>
    <w:rsid w:val="006E2FE4"/>
    <w:rsid w:val="006E36C6"/>
    <w:rsid w:val="006E3B73"/>
    <w:rsid w:val="006E40D5"/>
    <w:rsid w:val="006E4CAF"/>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27D6"/>
    <w:rsid w:val="0070393B"/>
    <w:rsid w:val="00703B6E"/>
    <w:rsid w:val="00704BC7"/>
    <w:rsid w:val="007051AF"/>
    <w:rsid w:val="00705C15"/>
    <w:rsid w:val="00705E84"/>
    <w:rsid w:val="00705FA1"/>
    <w:rsid w:val="00707E83"/>
    <w:rsid w:val="007102B3"/>
    <w:rsid w:val="00711599"/>
    <w:rsid w:val="007116B3"/>
    <w:rsid w:val="0071183D"/>
    <w:rsid w:val="00711C3F"/>
    <w:rsid w:val="00711E45"/>
    <w:rsid w:val="00711F8D"/>
    <w:rsid w:val="00713731"/>
    <w:rsid w:val="0071377B"/>
    <w:rsid w:val="007165BE"/>
    <w:rsid w:val="007166EB"/>
    <w:rsid w:val="007200FA"/>
    <w:rsid w:val="00721635"/>
    <w:rsid w:val="0072283C"/>
    <w:rsid w:val="00723530"/>
    <w:rsid w:val="00723C53"/>
    <w:rsid w:val="007258A0"/>
    <w:rsid w:val="00725CC4"/>
    <w:rsid w:val="007266BE"/>
    <w:rsid w:val="00726947"/>
    <w:rsid w:val="00726958"/>
    <w:rsid w:val="00726F0B"/>
    <w:rsid w:val="00727D4D"/>
    <w:rsid w:val="00730B4F"/>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83"/>
    <w:rsid w:val="007476C9"/>
    <w:rsid w:val="007501A4"/>
    <w:rsid w:val="00750837"/>
    <w:rsid w:val="00750FBE"/>
    <w:rsid w:val="007517AB"/>
    <w:rsid w:val="007517C3"/>
    <w:rsid w:val="00751F23"/>
    <w:rsid w:val="00751FE8"/>
    <w:rsid w:val="00754D71"/>
    <w:rsid w:val="007559F6"/>
    <w:rsid w:val="007566B3"/>
    <w:rsid w:val="007573D2"/>
    <w:rsid w:val="007577AC"/>
    <w:rsid w:val="00757C74"/>
    <w:rsid w:val="00760036"/>
    <w:rsid w:val="00760880"/>
    <w:rsid w:val="00760C49"/>
    <w:rsid w:val="00761117"/>
    <w:rsid w:val="007621D5"/>
    <w:rsid w:val="007626A2"/>
    <w:rsid w:val="007631F3"/>
    <w:rsid w:val="00763400"/>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F79"/>
    <w:rsid w:val="007832D8"/>
    <w:rsid w:val="007866A9"/>
    <w:rsid w:val="00787A57"/>
    <w:rsid w:val="00787B7D"/>
    <w:rsid w:val="00790647"/>
    <w:rsid w:val="00792D48"/>
    <w:rsid w:val="00792EC5"/>
    <w:rsid w:val="00793203"/>
    <w:rsid w:val="00794A1E"/>
    <w:rsid w:val="007950CE"/>
    <w:rsid w:val="00795504"/>
    <w:rsid w:val="00795931"/>
    <w:rsid w:val="00796061"/>
    <w:rsid w:val="007962B1"/>
    <w:rsid w:val="0079650A"/>
    <w:rsid w:val="00796A2A"/>
    <w:rsid w:val="00796A38"/>
    <w:rsid w:val="00797222"/>
    <w:rsid w:val="00797C01"/>
    <w:rsid w:val="007A053E"/>
    <w:rsid w:val="007A0BDF"/>
    <w:rsid w:val="007A2A69"/>
    <w:rsid w:val="007A34A7"/>
    <w:rsid w:val="007A3B27"/>
    <w:rsid w:val="007A3BED"/>
    <w:rsid w:val="007A4DFC"/>
    <w:rsid w:val="007A5D3C"/>
    <w:rsid w:val="007A627F"/>
    <w:rsid w:val="007A6821"/>
    <w:rsid w:val="007A7139"/>
    <w:rsid w:val="007A79C2"/>
    <w:rsid w:val="007B055F"/>
    <w:rsid w:val="007B0BAC"/>
    <w:rsid w:val="007B118F"/>
    <w:rsid w:val="007B13C6"/>
    <w:rsid w:val="007B1886"/>
    <w:rsid w:val="007B2D43"/>
    <w:rsid w:val="007B3EE9"/>
    <w:rsid w:val="007B4B41"/>
    <w:rsid w:val="007B4BD7"/>
    <w:rsid w:val="007B6028"/>
    <w:rsid w:val="007B658A"/>
    <w:rsid w:val="007B72AF"/>
    <w:rsid w:val="007C07F4"/>
    <w:rsid w:val="007C0BA7"/>
    <w:rsid w:val="007C1244"/>
    <w:rsid w:val="007C1A79"/>
    <w:rsid w:val="007C1A92"/>
    <w:rsid w:val="007C2663"/>
    <w:rsid w:val="007C33E4"/>
    <w:rsid w:val="007C3CDB"/>
    <w:rsid w:val="007C41B3"/>
    <w:rsid w:val="007C44F4"/>
    <w:rsid w:val="007C4841"/>
    <w:rsid w:val="007C5C75"/>
    <w:rsid w:val="007C67BC"/>
    <w:rsid w:val="007C6BFB"/>
    <w:rsid w:val="007C7AC0"/>
    <w:rsid w:val="007C7C44"/>
    <w:rsid w:val="007D0E38"/>
    <w:rsid w:val="007D1B6E"/>
    <w:rsid w:val="007D1E74"/>
    <w:rsid w:val="007D221D"/>
    <w:rsid w:val="007D2587"/>
    <w:rsid w:val="007D2DC4"/>
    <w:rsid w:val="007D34C8"/>
    <w:rsid w:val="007D36F2"/>
    <w:rsid w:val="007D41FE"/>
    <w:rsid w:val="007D5A25"/>
    <w:rsid w:val="007D7095"/>
    <w:rsid w:val="007D7B25"/>
    <w:rsid w:val="007E0E51"/>
    <w:rsid w:val="007E0F24"/>
    <w:rsid w:val="007E17B1"/>
    <w:rsid w:val="007E242F"/>
    <w:rsid w:val="007E27C0"/>
    <w:rsid w:val="007E28FE"/>
    <w:rsid w:val="007E3871"/>
    <w:rsid w:val="007E3C82"/>
    <w:rsid w:val="007E3CDC"/>
    <w:rsid w:val="007E4716"/>
    <w:rsid w:val="007E4840"/>
    <w:rsid w:val="007E6E32"/>
    <w:rsid w:val="007E72BC"/>
    <w:rsid w:val="007E7487"/>
    <w:rsid w:val="007E771D"/>
    <w:rsid w:val="007E7A66"/>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1CC1"/>
    <w:rsid w:val="00811DC7"/>
    <w:rsid w:val="00812EF1"/>
    <w:rsid w:val="00814945"/>
    <w:rsid w:val="00814985"/>
    <w:rsid w:val="008155A0"/>
    <w:rsid w:val="008159D8"/>
    <w:rsid w:val="008160BF"/>
    <w:rsid w:val="00816F13"/>
    <w:rsid w:val="00816F96"/>
    <w:rsid w:val="008175D4"/>
    <w:rsid w:val="0081762D"/>
    <w:rsid w:val="008177DB"/>
    <w:rsid w:val="008223C4"/>
    <w:rsid w:val="00822C19"/>
    <w:rsid w:val="00823AF8"/>
    <w:rsid w:val="0082692A"/>
    <w:rsid w:val="008300D8"/>
    <w:rsid w:val="00830500"/>
    <w:rsid w:val="00832ADC"/>
    <w:rsid w:val="008338A4"/>
    <w:rsid w:val="008343F2"/>
    <w:rsid w:val="00835293"/>
    <w:rsid w:val="00835356"/>
    <w:rsid w:val="00836941"/>
    <w:rsid w:val="00836D5A"/>
    <w:rsid w:val="0083795A"/>
    <w:rsid w:val="00837A36"/>
    <w:rsid w:val="00837C9F"/>
    <w:rsid w:val="008403F1"/>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2259"/>
    <w:rsid w:val="00852293"/>
    <w:rsid w:val="008529ED"/>
    <w:rsid w:val="00852FBF"/>
    <w:rsid w:val="00853419"/>
    <w:rsid w:val="00853E87"/>
    <w:rsid w:val="00854323"/>
    <w:rsid w:val="00854E0B"/>
    <w:rsid w:val="00855CBD"/>
    <w:rsid w:val="0085666A"/>
    <w:rsid w:val="00856F99"/>
    <w:rsid w:val="008570F5"/>
    <w:rsid w:val="00857625"/>
    <w:rsid w:val="00857E3C"/>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436"/>
    <w:rsid w:val="008719DB"/>
    <w:rsid w:val="00872250"/>
    <w:rsid w:val="00872CFC"/>
    <w:rsid w:val="008731B8"/>
    <w:rsid w:val="0087381D"/>
    <w:rsid w:val="00873D16"/>
    <w:rsid w:val="00875049"/>
    <w:rsid w:val="00875CB9"/>
    <w:rsid w:val="00875F0E"/>
    <w:rsid w:val="0087752A"/>
    <w:rsid w:val="00880B28"/>
    <w:rsid w:val="00880F6C"/>
    <w:rsid w:val="00881E1B"/>
    <w:rsid w:val="008846F2"/>
    <w:rsid w:val="00884A1A"/>
    <w:rsid w:val="008855E2"/>
    <w:rsid w:val="00885AAD"/>
    <w:rsid w:val="00886521"/>
    <w:rsid w:val="00886636"/>
    <w:rsid w:val="00886648"/>
    <w:rsid w:val="00887886"/>
    <w:rsid w:val="00891F25"/>
    <w:rsid w:val="00892B45"/>
    <w:rsid w:val="008936F1"/>
    <w:rsid w:val="008937A3"/>
    <w:rsid w:val="008943A1"/>
    <w:rsid w:val="00894705"/>
    <w:rsid w:val="0089509A"/>
    <w:rsid w:val="008958A8"/>
    <w:rsid w:val="00895C60"/>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24A2"/>
    <w:rsid w:val="008B27ED"/>
    <w:rsid w:val="008B3CA8"/>
    <w:rsid w:val="008B3D8D"/>
    <w:rsid w:val="008B4198"/>
    <w:rsid w:val="008B4609"/>
    <w:rsid w:val="008B4EBD"/>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617"/>
    <w:rsid w:val="008E0C64"/>
    <w:rsid w:val="008E0E13"/>
    <w:rsid w:val="008E1801"/>
    <w:rsid w:val="008E349C"/>
    <w:rsid w:val="008E35BE"/>
    <w:rsid w:val="008E4B64"/>
    <w:rsid w:val="008E4DD2"/>
    <w:rsid w:val="008E5313"/>
    <w:rsid w:val="008E5B71"/>
    <w:rsid w:val="008E6440"/>
    <w:rsid w:val="008E646E"/>
    <w:rsid w:val="008E705E"/>
    <w:rsid w:val="008F023F"/>
    <w:rsid w:val="008F046B"/>
    <w:rsid w:val="008F0C94"/>
    <w:rsid w:val="008F166E"/>
    <w:rsid w:val="008F183C"/>
    <w:rsid w:val="008F20CA"/>
    <w:rsid w:val="008F229E"/>
    <w:rsid w:val="008F2453"/>
    <w:rsid w:val="008F252E"/>
    <w:rsid w:val="008F34E9"/>
    <w:rsid w:val="008F4F02"/>
    <w:rsid w:val="008F6F3A"/>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3344"/>
    <w:rsid w:val="00913A5C"/>
    <w:rsid w:val="009153E4"/>
    <w:rsid w:val="009158E1"/>
    <w:rsid w:val="009158F9"/>
    <w:rsid w:val="00915D21"/>
    <w:rsid w:val="009164CD"/>
    <w:rsid w:val="00917271"/>
    <w:rsid w:val="00917D02"/>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3B62"/>
    <w:rsid w:val="00934449"/>
    <w:rsid w:val="00934FE3"/>
    <w:rsid w:val="0093585E"/>
    <w:rsid w:val="00935C05"/>
    <w:rsid w:val="009400CF"/>
    <w:rsid w:val="00940533"/>
    <w:rsid w:val="00941097"/>
    <w:rsid w:val="00942498"/>
    <w:rsid w:val="00942B78"/>
    <w:rsid w:val="009432FE"/>
    <w:rsid w:val="00943619"/>
    <w:rsid w:val="009438F8"/>
    <w:rsid w:val="00944414"/>
    <w:rsid w:val="0094691D"/>
    <w:rsid w:val="00952459"/>
    <w:rsid w:val="00953591"/>
    <w:rsid w:val="00953948"/>
    <w:rsid w:val="00953CF1"/>
    <w:rsid w:val="009542A6"/>
    <w:rsid w:val="0095487D"/>
    <w:rsid w:val="00954B85"/>
    <w:rsid w:val="00954F42"/>
    <w:rsid w:val="00957172"/>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1A82"/>
    <w:rsid w:val="00971DDC"/>
    <w:rsid w:val="00972CE8"/>
    <w:rsid w:val="0097399E"/>
    <w:rsid w:val="009739F5"/>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8C"/>
    <w:rsid w:val="00991C84"/>
    <w:rsid w:val="009925FF"/>
    <w:rsid w:val="00992DCD"/>
    <w:rsid w:val="00994668"/>
    <w:rsid w:val="00994702"/>
    <w:rsid w:val="00995989"/>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618E"/>
    <w:rsid w:val="009A73EE"/>
    <w:rsid w:val="009B11B9"/>
    <w:rsid w:val="009B155B"/>
    <w:rsid w:val="009B183F"/>
    <w:rsid w:val="009B1F5B"/>
    <w:rsid w:val="009B2637"/>
    <w:rsid w:val="009B3BA9"/>
    <w:rsid w:val="009B3DB8"/>
    <w:rsid w:val="009B4422"/>
    <w:rsid w:val="009B4769"/>
    <w:rsid w:val="009B4B3B"/>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1097"/>
    <w:rsid w:val="009F1F90"/>
    <w:rsid w:val="009F2244"/>
    <w:rsid w:val="009F2AFE"/>
    <w:rsid w:val="009F3808"/>
    <w:rsid w:val="009F3839"/>
    <w:rsid w:val="009F397D"/>
    <w:rsid w:val="009F3D12"/>
    <w:rsid w:val="009F5FBC"/>
    <w:rsid w:val="009F6383"/>
    <w:rsid w:val="009F652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30EB"/>
    <w:rsid w:val="00A334CC"/>
    <w:rsid w:val="00A33936"/>
    <w:rsid w:val="00A34684"/>
    <w:rsid w:val="00A3675D"/>
    <w:rsid w:val="00A3732F"/>
    <w:rsid w:val="00A4192F"/>
    <w:rsid w:val="00A41A81"/>
    <w:rsid w:val="00A421DA"/>
    <w:rsid w:val="00A43646"/>
    <w:rsid w:val="00A43FAA"/>
    <w:rsid w:val="00A44BE1"/>
    <w:rsid w:val="00A4500D"/>
    <w:rsid w:val="00A473D6"/>
    <w:rsid w:val="00A5034B"/>
    <w:rsid w:val="00A512D7"/>
    <w:rsid w:val="00A51EEE"/>
    <w:rsid w:val="00A5246C"/>
    <w:rsid w:val="00A52BC5"/>
    <w:rsid w:val="00A53723"/>
    <w:rsid w:val="00A5403D"/>
    <w:rsid w:val="00A54160"/>
    <w:rsid w:val="00A542B8"/>
    <w:rsid w:val="00A54719"/>
    <w:rsid w:val="00A54D3B"/>
    <w:rsid w:val="00A55594"/>
    <w:rsid w:val="00A56EF0"/>
    <w:rsid w:val="00A57078"/>
    <w:rsid w:val="00A602F2"/>
    <w:rsid w:val="00A605D2"/>
    <w:rsid w:val="00A60995"/>
    <w:rsid w:val="00A612B9"/>
    <w:rsid w:val="00A6233E"/>
    <w:rsid w:val="00A63594"/>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07EB"/>
    <w:rsid w:val="00AB10C7"/>
    <w:rsid w:val="00AB1D7B"/>
    <w:rsid w:val="00AB1DF9"/>
    <w:rsid w:val="00AB1EA3"/>
    <w:rsid w:val="00AB3399"/>
    <w:rsid w:val="00AB3D67"/>
    <w:rsid w:val="00AB4CB4"/>
    <w:rsid w:val="00AC05BE"/>
    <w:rsid w:val="00AC07C6"/>
    <w:rsid w:val="00AC0ECE"/>
    <w:rsid w:val="00AC28C1"/>
    <w:rsid w:val="00AC315A"/>
    <w:rsid w:val="00AC34C5"/>
    <w:rsid w:val="00AC3519"/>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ED0"/>
    <w:rsid w:val="00B0132A"/>
    <w:rsid w:val="00B029C1"/>
    <w:rsid w:val="00B037AC"/>
    <w:rsid w:val="00B042F9"/>
    <w:rsid w:val="00B046DD"/>
    <w:rsid w:val="00B07968"/>
    <w:rsid w:val="00B0796A"/>
    <w:rsid w:val="00B07B19"/>
    <w:rsid w:val="00B10FBA"/>
    <w:rsid w:val="00B12666"/>
    <w:rsid w:val="00B126DA"/>
    <w:rsid w:val="00B12A37"/>
    <w:rsid w:val="00B13C29"/>
    <w:rsid w:val="00B147E9"/>
    <w:rsid w:val="00B14DB6"/>
    <w:rsid w:val="00B14FAA"/>
    <w:rsid w:val="00B15903"/>
    <w:rsid w:val="00B166C8"/>
    <w:rsid w:val="00B16A69"/>
    <w:rsid w:val="00B1710D"/>
    <w:rsid w:val="00B17EC0"/>
    <w:rsid w:val="00B203EE"/>
    <w:rsid w:val="00B230AB"/>
    <w:rsid w:val="00B2323E"/>
    <w:rsid w:val="00B23604"/>
    <w:rsid w:val="00B236B2"/>
    <w:rsid w:val="00B2432E"/>
    <w:rsid w:val="00B2436C"/>
    <w:rsid w:val="00B24B00"/>
    <w:rsid w:val="00B2566A"/>
    <w:rsid w:val="00B25F7F"/>
    <w:rsid w:val="00B2626A"/>
    <w:rsid w:val="00B26E87"/>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A82"/>
    <w:rsid w:val="00B47CA1"/>
    <w:rsid w:val="00B52464"/>
    <w:rsid w:val="00B55453"/>
    <w:rsid w:val="00B55591"/>
    <w:rsid w:val="00B55CF3"/>
    <w:rsid w:val="00B566D6"/>
    <w:rsid w:val="00B56A40"/>
    <w:rsid w:val="00B56E52"/>
    <w:rsid w:val="00B57CCE"/>
    <w:rsid w:val="00B6132E"/>
    <w:rsid w:val="00B619C6"/>
    <w:rsid w:val="00B65685"/>
    <w:rsid w:val="00B65E0D"/>
    <w:rsid w:val="00B66B7C"/>
    <w:rsid w:val="00B670CE"/>
    <w:rsid w:val="00B67B79"/>
    <w:rsid w:val="00B67E74"/>
    <w:rsid w:val="00B7001F"/>
    <w:rsid w:val="00B71448"/>
    <w:rsid w:val="00B7196F"/>
    <w:rsid w:val="00B725CA"/>
    <w:rsid w:val="00B7260C"/>
    <w:rsid w:val="00B7304A"/>
    <w:rsid w:val="00B737EC"/>
    <w:rsid w:val="00B77FE9"/>
    <w:rsid w:val="00B80CCB"/>
    <w:rsid w:val="00B81C47"/>
    <w:rsid w:val="00B82234"/>
    <w:rsid w:val="00B8283E"/>
    <w:rsid w:val="00B837AA"/>
    <w:rsid w:val="00B848C7"/>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BA4"/>
    <w:rsid w:val="00B96B25"/>
    <w:rsid w:val="00B976E2"/>
    <w:rsid w:val="00B97DB5"/>
    <w:rsid w:val="00BA0E02"/>
    <w:rsid w:val="00BA0FB2"/>
    <w:rsid w:val="00BA1437"/>
    <w:rsid w:val="00BA2032"/>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D2F"/>
    <w:rsid w:val="00BB65B1"/>
    <w:rsid w:val="00BB69D5"/>
    <w:rsid w:val="00BB73DF"/>
    <w:rsid w:val="00BC03E1"/>
    <w:rsid w:val="00BC10E2"/>
    <w:rsid w:val="00BC284A"/>
    <w:rsid w:val="00BC2983"/>
    <w:rsid w:val="00BC2FBF"/>
    <w:rsid w:val="00BC3757"/>
    <w:rsid w:val="00BC4593"/>
    <w:rsid w:val="00BC5961"/>
    <w:rsid w:val="00BC73DA"/>
    <w:rsid w:val="00BC77F7"/>
    <w:rsid w:val="00BD05BF"/>
    <w:rsid w:val="00BD0EAF"/>
    <w:rsid w:val="00BD261F"/>
    <w:rsid w:val="00BD39A2"/>
    <w:rsid w:val="00BD464A"/>
    <w:rsid w:val="00BD639A"/>
    <w:rsid w:val="00BD6401"/>
    <w:rsid w:val="00BD6CFB"/>
    <w:rsid w:val="00BD7C38"/>
    <w:rsid w:val="00BE0CBB"/>
    <w:rsid w:val="00BE174A"/>
    <w:rsid w:val="00BE1E03"/>
    <w:rsid w:val="00BE232B"/>
    <w:rsid w:val="00BE2902"/>
    <w:rsid w:val="00BE33ED"/>
    <w:rsid w:val="00BE3DDA"/>
    <w:rsid w:val="00BE42CB"/>
    <w:rsid w:val="00BE6162"/>
    <w:rsid w:val="00BE6C9C"/>
    <w:rsid w:val="00BE751E"/>
    <w:rsid w:val="00BF0657"/>
    <w:rsid w:val="00BF1744"/>
    <w:rsid w:val="00BF1E44"/>
    <w:rsid w:val="00BF37B7"/>
    <w:rsid w:val="00BF3B86"/>
    <w:rsid w:val="00BF5C82"/>
    <w:rsid w:val="00BF5E41"/>
    <w:rsid w:val="00BF77C4"/>
    <w:rsid w:val="00BF7A5E"/>
    <w:rsid w:val="00C0085D"/>
    <w:rsid w:val="00C00866"/>
    <w:rsid w:val="00C00E47"/>
    <w:rsid w:val="00C010AA"/>
    <w:rsid w:val="00C013EF"/>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7BAD"/>
    <w:rsid w:val="00C202C2"/>
    <w:rsid w:val="00C21F2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6C1"/>
    <w:rsid w:val="00C37C3F"/>
    <w:rsid w:val="00C40425"/>
    <w:rsid w:val="00C4087E"/>
    <w:rsid w:val="00C40D1E"/>
    <w:rsid w:val="00C413AB"/>
    <w:rsid w:val="00C414B0"/>
    <w:rsid w:val="00C41E55"/>
    <w:rsid w:val="00C42078"/>
    <w:rsid w:val="00C4248D"/>
    <w:rsid w:val="00C43809"/>
    <w:rsid w:val="00C445E2"/>
    <w:rsid w:val="00C45167"/>
    <w:rsid w:val="00C45E02"/>
    <w:rsid w:val="00C46E88"/>
    <w:rsid w:val="00C473CE"/>
    <w:rsid w:val="00C50168"/>
    <w:rsid w:val="00C50600"/>
    <w:rsid w:val="00C5180C"/>
    <w:rsid w:val="00C51BF7"/>
    <w:rsid w:val="00C52111"/>
    <w:rsid w:val="00C523E4"/>
    <w:rsid w:val="00C53622"/>
    <w:rsid w:val="00C540EB"/>
    <w:rsid w:val="00C5495C"/>
    <w:rsid w:val="00C54982"/>
    <w:rsid w:val="00C54B46"/>
    <w:rsid w:val="00C54BD6"/>
    <w:rsid w:val="00C55B71"/>
    <w:rsid w:val="00C55E71"/>
    <w:rsid w:val="00C57924"/>
    <w:rsid w:val="00C611A9"/>
    <w:rsid w:val="00C621A1"/>
    <w:rsid w:val="00C6224C"/>
    <w:rsid w:val="00C630B7"/>
    <w:rsid w:val="00C63153"/>
    <w:rsid w:val="00C63CB8"/>
    <w:rsid w:val="00C6531D"/>
    <w:rsid w:val="00C65327"/>
    <w:rsid w:val="00C65838"/>
    <w:rsid w:val="00C65D58"/>
    <w:rsid w:val="00C6673E"/>
    <w:rsid w:val="00C668EE"/>
    <w:rsid w:val="00C67382"/>
    <w:rsid w:val="00C67C92"/>
    <w:rsid w:val="00C72471"/>
    <w:rsid w:val="00C747C1"/>
    <w:rsid w:val="00C750CF"/>
    <w:rsid w:val="00C7699D"/>
    <w:rsid w:val="00C76D61"/>
    <w:rsid w:val="00C7787B"/>
    <w:rsid w:val="00C8086B"/>
    <w:rsid w:val="00C82D97"/>
    <w:rsid w:val="00C84D14"/>
    <w:rsid w:val="00C85BE7"/>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2B9"/>
    <w:rsid w:val="00CB5048"/>
    <w:rsid w:val="00CB69E4"/>
    <w:rsid w:val="00CB6C3E"/>
    <w:rsid w:val="00CB7158"/>
    <w:rsid w:val="00CC10DA"/>
    <w:rsid w:val="00CC329C"/>
    <w:rsid w:val="00CC3A39"/>
    <w:rsid w:val="00CC79C0"/>
    <w:rsid w:val="00CC7AEA"/>
    <w:rsid w:val="00CD1094"/>
    <w:rsid w:val="00CD1B67"/>
    <w:rsid w:val="00CD229F"/>
    <w:rsid w:val="00CD362D"/>
    <w:rsid w:val="00CD5591"/>
    <w:rsid w:val="00CE0BE0"/>
    <w:rsid w:val="00CE21F4"/>
    <w:rsid w:val="00CE2D1F"/>
    <w:rsid w:val="00CE31E0"/>
    <w:rsid w:val="00CE3DF1"/>
    <w:rsid w:val="00CE444E"/>
    <w:rsid w:val="00CE52F0"/>
    <w:rsid w:val="00CE6F1A"/>
    <w:rsid w:val="00CF0272"/>
    <w:rsid w:val="00CF18A3"/>
    <w:rsid w:val="00CF34CB"/>
    <w:rsid w:val="00CF356A"/>
    <w:rsid w:val="00CF3DA6"/>
    <w:rsid w:val="00CF4263"/>
    <w:rsid w:val="00CF4A61"/>
    <w:rsid w:val="00CF6809"/>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F64"/>
    <w:rsid w:val="00D1158C"/>
    <w:rsid w:val="00D120FA"/>
    <w:rsid w:val="00D122E3"/>
    <w:rsid w:val="00D1447E"/>
    <w:rsid w:val="00D15666"/>
    <w:rsid w:val="00D164B7"/>
    <w:rsid w:val="00D17475"/>
    <w:rsid w:val="00D1747A"/>
    <w:rsid w:val="00D17C7A"/>
    <w:rsid w:val="00D205D0"/>
    <w:rsid w:val="00D20778"/>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4075"/>
    <w:rsid w:val="00D544FE"/>
    <w:rsid w:val="00D5505A"/>
    <w:rsid w:val="00D5537D"/>
    <w:rsid w:val="00D5596F"/>
    <w:rsid w:val="00D56F3F"/>
    <w:rsid w:val="00D57160"/>
    <w:rsid w:val="00D57733"/>
    <w:rsid w:val="00D601F1"/>
    <w:rsid w:val="00D602DC"/>
    <w:rsid w:val="00D61F13"/>
    <w:rsid w:val="00D6304E"/>
    <w:rsid w:val="00D63563"/>
    <w:rsid w:val="00D64B5D"/>
    <w:rsid w:val="00D650A7"/>
    <w:rsid w:val="00D65513"/>
    <w:rsid w:val="00D672D6"/>
    <w:rsid w:val="00D67655"/>
    <w:rsid w:val="00D67D4A"/>
    <w:rsid w:val="00D67DB6"/>
    <w:rsid w:val="00D7096D"/>
    <w:rsid w:val="00D70B9D"/>
    <w:rsid w:val="00D71A77"/>
    <w:rsid w:val="00D72B46"/>
    <w:rsid w:val="00D72D3D"/>
    <w:rsid w:val="00D72F7B"/>
    <w:rsid w:val="00D743BD"/>
    <w:rsid w:val="00D746C7"/>
    <w:rsid w:val="00D7506A"/>
    <w:rsid w:val="00D75BD9"/>
    <w:rsid w:val="00D75D2E"/>
    <w:rsid w:val="00D766D5"/>
    <w:rsid w:val="00D76E45"/>
    <w:rsid w:val="00D779FD"/>
    <w:rsid w:val="00D806A3"/>
    <w:rsid w:val="00D80962"/>
    <w:rsid w:val="00D81232"/>
    <w:rsid w:val="00D81BAC"/>
    <w:rsid w:val="00D829CC"/>
    <w:rsid w:val="00D83149"/>
    <w:rsid w:val="00D83173"/>
    <w:rsid w:val="00D8380A"/>
    <w:rsid w:val="00D85273"/>
    <w:rsid w:val="00D85ACE"/>
    <w:rsid w:val="00D85B96"/>
    <w:rsid w:val="00D86BC8"/>
    <w:rsid w:val="00D90CC5"/>
    <w:rsid w:val="00D92C6A"/>
    <w:rsid w:val="00D93A0D"/>
    <w:rsid w:val="00D93DC2"/>
    <w:rsid w:val="00D94C7E"/>
    <w:rsid w:val="00D9573B"/>
    <w:rsid w:val="00D95C49"/>
    <w:rsid w:val="00D963A6"/>
    <w:rsid w:val="00DA12AB"/>
    <w:rsid w:val="00DA1502"/>
    <w:rsid w:val="00DA1C49"/>
    <w:rsid w:val="00DA1F90"/>
    <w:rsid w:val="00DA42DC"/>
    <w:rsid w:val="00DA57A1"/>
    <w:rsid w:val="00DA5CA3"/>
    <w:rsid w:val="00DA621D"/>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06C"/>
    <w:rsid w:val="00DD02BA"/>
    <w:rsid w:val="00DD100B"/>
    <w:rsid w:val="00DD42F9"/>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C50"/>
    <w:rsid w:val="00DF35D2"/>
    <w:rsid w:val="00DF4490"/>
    <w:rsid w:val="00DF4CBC"/>
    <w:rsid w:val="00DF5370"/>
    <w:rsid w:val="00DF53F3"/>
    <w:rsid w:val="00DF695A"/>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2038E"/>
    <w:rsid w:val="00E20A02"/>
    <w:rsid w:val="00E22546"/>
    <w:rsid w:val="00E22B2E"/>
    <w:rsid w:val="00E236B2"/>
    <w:rsid w:val="00E24026"/>
    <w:rsid w:val="00E252F3"/>
    <w:rsid w:val="00E269FD"/>
    <w:rsid w:val="00E27435"/>
    <w:rsid w:val="00E27FC2"/>
    <w:rsid w:val="00E27FEC"/>
    <w:rsid w:val="00E30CE7"/>
    <w:rsid w:val="00E31912"/>
    <w:rsid w:val="00E31B60"/>
    <w:rsid w:val="00E31FEE"/>
    <w:rsid w:val="00E34648"/>
    <w:rsid w:val="00E34D88"/>
    <w:rsid w:val="00E353DB"/>
    <w:rsid w:val="00E36157"/>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29FE"/>
    <w:rsid w:val="00E733FF"/>
    <w:rsid w:val="00E73C7F"/>
    <w:rsid w:val="00E740D9"/>
    <w:rsid w:val="00E744DB"/>
    <w:rsid w:val="00E761B6"/>
    <w:rsid w:val="00E766B3"/>
    <w:rsid w:val="00E76862"/>
    <w:rsid w:val="00E80345"/>
    <w:rsid w:val="00E8224F"/>
    <w:rsid w:val="00E82FDC"/>
    <w:rsid w:val="00E839FB"/>
    <w:rsid w:val="00E83BFC"/>
    <w:rsid w:val="00E84692"/>
    <w:rsid w:val="00E853FB"/>
    <w:rsid w:val="00E85E3C"/>
    <w:rsid w:val="00E87574"/>
    <w:rsid w:val="00E90032"/>
    <w:rsid w:val="00E9355C"/>
    <w:rsid w:val="00E943EE"/>
    <w:rsid w:val="00E94A9D"/>
    <w:rsid w:val="00E955A1"/>
    <w:rsid w:val="00E96534"/>
    <w:rsid w:val="00E96CEF"/>
    <w:rsid w:val="00E9760C"/>
    <w:rsid w:val="00EA027C"/>
    <w:rsid w:val="00EA0385"/>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718"/>
    <w:rsid w:val="00EC3A1D"/>
    <w:rsid w:val="00EC465B"/>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46E9"/>
    <w:rsid w:val="00F04831"/>
    <w:rsid w:val="00F04C0E"/>
    <w:rsid w:val="00F04F2F"/>
    <w:rsid w:val="00F06E0E"/>
    <w:rsid w:val="00F07AA2"/>
    <w:rsid w:val="00F108F2"/>
    <w:rsid w:val="00F112E4"/>
    <w:rsid w:val="00F12DA8"/>
    <w:rsid w:val="00F12F01"/>
    <w:rsid w:val="00F1322B"/>
    <w:rsid w:val="00F13699"/>
    <w:rsid w:val="00F13BC4"/>
    <w:rsid w:val="00F14585"/>
    <w:rsid w:val="00F1486F"/>
    <w:rsid w:val="00F151D4"/>
    <w:rsid w:val="00F153AD"/>
    <w:rsid w:val="00F154E0"/>
    <w:rsid w:val="00F15B55"/>
    <w:rsid w:val="00F15BF2"/>
    <w:rsid w:val="00F1622C"/>
    <w:rsid w:val="00F173C6"/>
    <w:rsid w:val="00F202C0"/>
    <w:rsid w:val="00F224CD"/>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79F"/>
    <w:rsid w:val="00F6091D"/>
    <w:rsid w:val="00F60E1C"/>
    <w:rsid w:val="00F60EA3"/>
    <w:rsid w:val="00F616AE"/>
    <w:rsid w:val="00F62836"/>
    <w:rsid w:val="00F64537"/>
    <w:rsid w:val="00F64EA5"/>
    <w:rsid w:val="00F64FC8"/>
    <w:rsid w:val="00F6528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735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776"/>
    <w:rsid w:val="00FA3897"/>
    <w:rsid w:val="00FA4E7A"/>
    <w:rsid w:val="00FA51AC"/>
    <w:rsid w:val="00FA6E96"/>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3544"/>
    <w:rsid w:val="00FC4510"/>
    <w:rsid w:val="00FC5814"/>
    <w:rsid w:val="00FC6E54"/>
    <w:rsid w:val="00FC7373"/>
    <w:rsid w:val="00FD1D8D"/>
    <w:rsid w:val="00FD1DDF"/>
    <w:rsid w:val="00FD2E2D"/>
    <w:rsid w:val="00FD2F4C"/>
    <w:rsid w:val="00FD33A2"/>
    <w:rsid w:val="00FD4B7B"/>
    <w:rsid w:val="00FD6206"/>
    <w:rsid w:val="00FD62DD"/>
    <w:rsid w:val="00FD7126"/>
    <w:rsid w:val="00FE072D"/>
    <w:rsid w:val="00FE09E7"/>
    <w:rsid w:val="00FE2161"/>
    <w:rsid w:val="00FE466E"/>
    <w:rsid w:val="00FE4C69"/>
    <w:rsid w:val="00FE543B"/>
    <w:rsid w:val="00FE54F3"/>
    <w:rsid w:val="00FE5842"/>
    <w:rsid w:val="00FE58B6"/>
    <w:rsid w:val="00FE5E2C"/>
    <w:rsid w:val="00FE7430"/>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C224C"/>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A0DA9C-BAB4-4EF4-B154-22D36747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4237</Words>
  <Characters>24152</Characters>
  <Application>Microsoft Office Word</Application>
  <DocSecurity>0</DocSecurity>
  <Lines>201</Lines>
  <Paragraphs>56</Paragraphs>
  <ScaleCrop>false</ScaleCrop>
  <Company>ZTE</Company>
  <LinksUpToDate>false</LinksUpToDate>
  <CharactersWithSpaces>28333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3</cp:revision>
  <cp:lastPrinted>2113-01-01T00:00:00Z</cp:lastPrinted>
  <dcterms:created xsi:type="dcterms:W3CDTF">2023-05-11T07:26:00Z</dcterms:created>
  <dcterms:modified xsi:type="dcterms:W3CDTF">2023-05-12T07:18:00Z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